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985" w:rsidRPr="00AE59BA" w:rsidRDefault="00E11C89" w:rsidP="00DC1985">
      <w:pPr>
        <w:pStyle w:val="Textoembloco"/>
        <w:ind w:left="0" w:firstLine="0"/>
        <w:rPr>
          <w:rFonts w:ascii="Times New Roman" w:hAnsi="Times New Roman"/>
          <w:i w:val="0"/>
          <w:sz w:val="21"/>
          <w:szCs w:val="21"/>
        </w:rPr>
      </w:pPr>
      <w:r>
        <w:rPr>
          <w:rFonts w:ascii="Times New Roman" w:hAnsi="Times New Roman"/>
          <w:b/>
          <w:i w:val="0"/>
          <w:sz w:val="21"/>
          <w:szCs w:val="21"/>
        </w:rPr>
        <w:t>CONTRATO</w:t>
      </w:r>
      <w:r w:rsidR="00143B8D">
        <w:rPr>
          <w:rFonts w:ascii="Times New Roman" w:hAnsi="Times New Roman"/>
          <w:b/>
          <w:i w:val="0"/>
          <w:sz w:val="21"/>
          <w:szCs w:val="21"/>
        </w:rPr>
        <w:t xml:space="preserve"> 077-2020</w:t>
      </w:r>
      <w:r>
        <w:rPr>
          <w:rFonts w:ascii="Times New Roman" w:hAnsi="Times New Roman"/>
          <w:b/>
          <w:i w:val="0"/>
          <w:sz w:val="21"/>
          <w:szCs w:val="21"/>
        </w:rPr>
        <w:t xml:space="preserve"> PARA</w:t>
      </w:r>
      <w:r w:rsidR="0003328E" w:rsidRPr="00AE59BA">
        <w:rPr>
          <w:rFonts w:ascii="Times New Roman" w:hAnsi="Times New Roman"/>
          <w:b/>
          <w:i w:val="0"/>
          <w:sz w:val="21"/>
          <w:szCs w:val="21"/>
        </w:rPr>
        <w:t xml:space="preserve"> </w:t>
      </w:r>
      <w:r w:rsidR="00800467" w:rsidRPr="00800467">
        <w:rPr>
          <w:rFonts w:ascii="Times New Roman" w:hAnsi="Times New Roman"/>
          <w:b/>
          <w:i w:val="0"/>
          <w:sz w:val="21"/>
          <w:szCs w:val="21"/>
        </w:rPr>
        <w:t>AQUISIÇÃO DE MATERIAIS PEDAGÓGICOS (BRINQUEDOS) PARA A SECRETARIA MUNICIPAL DE EDUCAÇÃO CULTURA E DESPORTOS</w:t>
      </w:r>
      <w:r w:rsidR="00143B8D">
        <w:rPr>
          <w:rFonts w:ascii="Times New Roman" w:hAnsi="Times New Roman"/>
          <w:b/>
          <w:i w:val="0"/>
          <w:sz w:val="21"/>
          <w:szCs w:val="21"/>
        </w:rPr>
        <w:t xml:space="preserve"> – PREGÃO PRESENCIAL 017-2020</w:t>
      </w:r>
      <w:r w:rsidR="00DC1985" w:rsidRPr="00AE59BA">
        <w:rPr>
          <w:rFonts w:ascii="Times New Roman" w:hAnsi="Times New Roman"/>
          <w:b/>
          <w:i w:val="0"/>
          <w:sz w:val="21"/>
          <w:szCs w:val="21"/>
        </w:rPr>
        <w:t>.</w:t>
      </w:r>
    </w:p>
    <w:p w:rsidR="00DC1985" w:rsidRPr="00AE59BA" w:rsidRDefault="00DC1985" w:rsidP="00DC1985">
      <w:pPr>
        <w:tabs>
          <w:tab w:val="left" w:pos="4253"/>
          <w:tab w:val="left" w:pos="5103"/>
        </w:tabs>
        <w:jc w:val="both"/>
        <w:rPr>
          <w:rFonts w:ascii="Times New Roman" w:hAnsi="Times New Roman"/>
          <w:i/>
          <w:sz w:val="21"/>
          <w:szCs w:val="21"/>
        </w:rPr>
      </w:pPr>
    </w:p>
    <w:p w:rsidR="00571BCB" w:rsidRPr="0040077C" w:rsidRDefault="00571BCB" w:rsidP="00571BCB">
      <w:pPr>
        <w:pStyle w:val="Corpodetexto"/>
        <w:tabs>
          <w:tab w:val="left" w:pos="2160"/>
        </w:tabs>
        <w:spacing w:after="120" w:line="240" w:lineRule="auto"/>
        <w:ind w:firstLine="1701"/>
        <w:rPr>
          <w:rFonts w:ascii="Times New Roman" w:hAnsi="Times New Roman"/>
          <w:sz w:val="21"/>
          <w:szCs w:val="21"/>
          <w:u w:val="single"/>
        </w:rPr>
      </w:pPr>
      <w:r w:rsidRPr="0040077C">
        <w:rPr>
          <w:rFonts w:ascii="Times New Roman" w:hAnsi="Times New Roman"/>
          <w:sz w:val="21"/>
          <w:szCs w:val="21"/>
          <w:u w:val="single"/>
        </w:rPr>
        <w:t xml:space="preserve">CONTRATANTE: </w:t>
      </w:r>
    </w:p>
    <w:p w:rsidR="00571BCB" w:rsidRDefault="00571BCB" w:rsidP="00571BCB">
      <w:pPr>
        <w:pStyle w:val="Corpodetexto"/>
        <w:tabs>
          <w:tab w:val="left" w:pos="2160"/>
        </w:tabs>
        <w:spacing w:after="120" w:line="240" w:lineRule="auto"/>
        <w:ind w:firstLine="1701"/>
        <w:rPr>
          <w:rFonts w:ascii="Times New Roman" w:hAnsi="Times New Roman"/>
          <w:b w:val="0"/>
          <w:sz w:val="21"/>
          <w:szCs w:val="21"/>
        </w:rPr>
      </w:pPr>
      <w:r>
        <w:rPr>
          <w:rFonts w:ascii="Times New Roman" w:hAnsi="Times New Roman"/>
          <w:bCs w:val="0"/>
          <w:sz w:val="21"/>
          <w:szCs w:val="21"/>
        </w:rPr>
        <w:t>MUNICIPIO DE PORTO XAVIER</w:t>
      </w:r>
      <w:r>
        <w:rPr>
          <w:rFonts w:ascii="Times New Roman" w:hAnsi="Times New Roman"/>
          <w:b w:val="0"/>
          <w:sz w:val="21"/>
          <w:szCs w:val="21"/>
        </w:rPr>
        <w:t xml:space="preserve">, Pessoa Jurídica de Direito Público, CNPJ sob n° 87.613.667/0001-48, com sede na Rua Tiradentes, n° 540, neste ato representado por seu Prefeito Municipal Sr. </w:t>
      </w:r>
      <w:r>
        <w:rPr>
          <w:rFonts w:ascii="Times New Roman" w:hAnsi="Times New Roman"/>
          <w:sz w:val="21"/>
          <w:szCs w:val="21"/>
        </w:rPr>
        <w:t>VILMAR KAISER</w:t>
      </w:r>
      <w:r>
        <w:rPr>
          <w:rFonts w:ascii="Times New Roman" w:hAnsi="Times New Roman"/>
          <w:b w:val="0"/>
          <w:sz w:val="21"/>
          <w:szCs w:val="21"/>
        </w:rPr>
        <w:t>, brasileiro, casado, portador da Carteira de Identidade n° 1008127671, CPF n° 273.920.740/91, residente e domiciliado na Rua Castelo Branco, nº 364, bairro Centro, nesta cidade.</w:t>
      </w:r>
    </w:p>
    <w:p w:rsidR="00571BCB" w:rsidRPr="00AD5140" w:rsidRDefault="00571BCB" w:rsidP="00571BCB">
      <w:pPr>
        <w:pStyle w:val="Corpodetexto"/>
        <w:tabs>
          <w:tab w:val="left" w:pos="2160"/>
        </w:tabs>
        <w:spacing w:after="120" w:line="240" w:lineRule="auto"/>
        <w:ind w:firstLine="1701"/>
        <w:rPr>
          <w:rFonts w:ascii="Times New Roman" w:hAnsi="Times New Roman"/>
          <w:sz w:val="21"/>
          <w:szCs w:val="21"/>
          <w:u w:val="single"/>
        </w:rPr>
      </w:pPr>
      <w:r w:rsidRPr="00AD5140">
        <w:rPr>
          <w:rFonts w:ascii="Times New Roman" w:hAnsi="Times New Roman"/>
          <w:sz w:val="21"/>
          <w:szCs w:val="21"/>
          <w:u w:val="single"/>
        </w:rPr>
        <w:t>CONTRATADA:</w:t>
      </w:r>
    </w:p>
    <w:p w:rsidR="00571BCB" w:rsidRPr="00AD5140" w:rsidRDefault="00571BCB" w:rsidP="00571BCB">
      <w:pPr>
        <w:pStyle w:val="Corpodetexto"/>
        <w:tabs>
          <w:tab w:val="left" w:pos="2160"/>
        </w:tabs>
        <w:spacing w:after="120" w:line="240" w:lineRule="auto"/>
        <w:ind w:firstLine="1701"/>
        <w:rPr>
          <w:rFonts w:ascii="Times New Roman" w:hAnsi="Times New Roman"/>
          <w:b w:val="0"/>
          <w:sz w:val="21"/>
          <w:szCs w:val="21"/>
        </w:rPr>
      </w:pPr>
      <w:r>
        <w:rPr>
          <w:rFonts w:ascii="Times New Roman" w:hAnsi="Times New Roman"/>
          <w:sz w:val="21"/>
          <w:szCs w:val="21"/>
        </w:rPr>
        <w:t>BIANCA RICACHESKI RAUBER</w:t>
      </w:r>
      <w:r w:rsidRPr="00AD5140">
        <w:rPr>
          <w:rFonts w:ascii="Times New Roman" w:hAnsi="Times New Roman"/>
          <w:b w:val="0"/>
          <w:sz w:val="21"/>
          <w:szCs w:val="21"/>
        </w:rPr>
        <w:t xml:space="preserve">, </w:t>
      </w:r>
      <w:r>
        <w:rPr>
          <w:rFonts w:ascii="Times New Roman" w:hAnsi="Times New Roman"/>
          <w:b w:val="0"/>
          <w:sz w:val="21"/>
          <w:szCs w:val="21"/>
        </w:rPr>
        <w:t xml:space="preserve">empresa Comercial, </w:t>
      </w:r>
      <w:r w:rsidRPr="00AD5140">
        <w:rPr>
          <w:rFonts w:ascii="Times New Roman" w:hAnsi="Times New Roman"/>
          <w:b w:val="0"/>
          <w:sz w:val="21"/>
          <w:szCs w:val="21"/>
        </w:rPr>
        <w:t xml:space="preserve">inscrita no CNPJ n° </w:t>
      </w:r>
      <w:r>
        <w:rPr>
          <w:rFonts w:ascii="Times New Roman" w:hAnsi="Times New Roman"/>
          <w:b w:val="0"/>
          <w:sz w:val="21"/>
          <w:szCs w:val="21"/>
        </w:rPr>
        <w:t>28.584.842/0002-38</w:t>
      </w:r>
      <w:r w:rsidRPr="00AD5140">
        <w:rPr>
          <w:rFonts w:ascii="Times New Roman" w:hAnsi="Times New Roman"/>
          <w:b w:val="0"/>
          <w:sz w:val="21"/>
          <w:szCs w:val="21"/>
        </w:rPr>
        <w:t xml:space="preserve">, com sede na </w:t>
      </w:r>
      <w:r>
        <w:rPr>
          <w:rFonts w:ascii="Times New Roman" w:hAnsi="Times New Roman"/>
          <w:b w:val="0"/>
          <w:sz w:val="21"/>
          <w:szCs w:val="21"/>
        </w:rPr>
        <w:t>Rua 228 n° 185, Sala 04</w:t>
      </w:r>
      <w:r w:rsidRPr="00AD5140">
        <w:rPr>
          <w:rFonts w:ascii="Times New Roman" w:hAnsi="Times New Roman"/>
          <w:b w:val="0"/>
          <w:sz w:val="21"/>
          <w:szCs w:val="21"/>
        </w:rPr>
        <w:t xml:space="preserve">, </w:t>
      </w:r>
      <w:r>
        <w:rPr>
          <w:rFonts w:ascii="Times New Roman" w:hAnsi="Times New Roman"/>
          <w:b w:val="0"/>
          <w:sz w:val="21"/>
          <w:szCs w:val="21"/>
        </w:rPr>
        <w:t>B</w:t>
      </w:r>
      <w:r w:rsidRPr="00AD5140">
        <w:rPr>
          <w:rFonts w:ascii="Times New Roman" w:hAnsi="Times New Roman"/>
          <w:b w:val="0"/>
          <w:sz w:val="21"/>
          <w:szCs w:val="21"/>
        </w:rPr>
        <w:t xml:space="preserve">airro </w:t>
      </w:r>
      <w:r>
        <w:rPr>
          <w:rFonts w:ascii="Times New Roman" w:hAnsi="Times New Roman"/>
          <w:b w:val="0"/>
          <w:sz w:val="21"/>
          <w:szCs w:val="21"/>
        </w:rPr>
        <w:t>Meia Praia</w:t>
      </w:r>
      <w:r w:rsidRPr="00AD5140">
        <w:rPr>
          <w:rFonts w:ascii="Times New Roman" w:hAnsi="Times New Roman"/>
          <w:b w:val="0"/>
          <w:sz w:val="21"/>
          <w:szCs w:val="21"/>
        </w:rPr>
        <w:t xml:space="preserve">, na cidade de </w:t>
      </w:r>
      <w:r w:rsidR="00113DA7">
        <w:rPr>
          <w:rFonts w:ascii="Times New Roman" w:hAnsi="Times New Roman"/>
          <w:b w:val="0"/>
          <w:sz w:val="21"/>
          <w:szCs w:val="21"/>
        </w:rPr>
        <w:t>Itapema</w:t>
      </w:r>
      <w:r w:rsidRPr="00AD5140">
        <w:rPr>
          <w:rFonts w:ascii="Times New Roman" w:hAnsi="Times New Roman"/>
          <w:b w:val="0"/>
          <w:sz w:val="21"/>
          <w:szCs w:val="21"/>
        </w:rPr>
        <w:t>/</w:t>
      </w:r>
      <w:r w:rsidR="00113DA7">
        <w:rPr>
          <w:rFonts w:ascii="Times New Roman" w:hAnsi="Times New Roman"/>
          <w:b w:val="0"/>
          <w:sz w:val="21"/>
          <w:szCs w:val="21"/>
        </w:rPr>
        <w:t>SC</w:t>
      </w:r>
      <w:r w:rsidRPr="00AD5140">
        <w:rPr>
          <w:rFonts w:ascii="Times New Roman" w:hAnsi="Times New Roman"/>
          <w:b w:val="0"/>
          <w:sz w:val="21"/>
          <w:szCs w:val="21"/>
        </w:rPr>
        <w:t>, neste ato representada pel</w:t>
      </w:r>
      <w:r w:rsidR="00113DA7">
        <w:rPr>
          <w:rFonts w:ascii="Times New Roman" w:hAnsi="Times New Roman"/>
          <w:b w:val="0"/>
          <w:sz w:val="21"/>
          <w:szCs w:val="21"/>
        </w:rPr>
        <w:t>a</w:t>
      </w:r>
      <w:r w:rsidRPr="00AD5140">
        <w:rPr>
          <w:rFonts w:ascii="Times New Roman" w:hAnsi="Times New Roman"/>
          <w:b w:val="0"/>
          <w:sz w:val="21"/>
          <w:szCs w:val="21"/>
        </w:rPr>
        <w:t xml:space="preserve"> Sr</w:t>
      </w:r>
      <w:r w:rsidR="00113DA7">
        <w:rPr>
          <w:rFonts w:ascii="Times New Roman" w:hAnsi="Times New Roman"/>
          <w:b w:val="0"/>
          <w:sz w:val="21"/>
          <w:szCs w:val="21"/>
        </w:rPr>
        <w:t>a</w:t>
      </w:r>
      <w:r w:rsidRPr="00AD5140">
        <w:rPr>
          <w:rFonts w:ascii="Times New Roman" w:hAnsi="Times New Roman"/>
          <w:b w:val="0"/>
          <w:sz w:val="21"/>
          <w:szCs w:val="21"/>
        </w:rPr>
        <w:t xml:space="preserve">. </w:t>
      </w:r>
      <w:r w:rsidR="00113DA7">
        <w:rPr>
          <w:rFonts w:ascii="Times New Roman" w:hAnsi="Times New Roman"/>
          <w:b w:val="0"/>
          <w:sz w:val="21"/>
          <w:szCs w:val="21"/>
        </w:rPr>
        <w:t>Bianca Ricacheski Rauber</w:t>
      </w:r>
      <w:r w:rsidRPr="00AD5140">
        <w:rPr>
          <w:rFonts w:ascii="Times New Roman" w:hAnsi="Times New Roman"/>
          <w:b w:val="0"/>
          <w:sz w:val="21"/>
          <w:szCs w:val="21"/>
        </w:rPr>
        <w:t>, brasileir</w:t>
      </w:r>
      <w:r w:rsidR="00113DA7">
        <w:rPr>
          <w:rFonts w:ascii="Times New Roman" w:hAnsi="Times New Roman"/>
          <w:b w:val="0"/>
          <w:sz w:val="21"/>
          <w:szCs w:val="21"/>
        </w:rPr>
        <w:t>a</w:t>
      </w:r>
      <w:r>
        <w:rPr>
          <w:rFonts w:ascii="Times New Roman" w:hAnsi="Times New Roman"/>
          <w:b w:val="0"/>
          <w:sz w:val="21"/>
          <w:szCs w:val="21"/>
        </w:rPr>
        <w:t xml:space="preserve">, </w:t>
      </w:r>
      <w:r w:rsidR="00113DA7">
        <w:rPr>
          <w:rFonts w:ascii="Times New Roman" w:hAnsi="Times New Roman"/>
          <w:b w:val="0"/>
          <w:sz w:val="21"/>
          <w:szCs w:val="21"/>
        </w:rPr>
        <w:t>solteira</w:t>
      </w:r>
      <w:r w:rsidRPr="00AD5140">
        <w:rPr>
          <w:rFonts w:ascii="Times New Roman" w:hAnsi="Times New Roman"/>
          <w:b w:val="0"/>
          <w:sz w:val="21"/>
          <w:szCs w:val="21"/>
        </w:rPr>
        <w:t xml:space="preserve">, portador da carteira de identidade n° </w:t>
      </w:r>
      <w:r w:rsidR="00113DA7">
        <w:rPr>
          <w:rFonts w:ascii="Times New Roman" w:hAnsi="Times New Roman"/>
          <w:b w:val="0"/>
          <w:sz w:val="21"/>
          <w:szCs w:val="21"/>
        </w:rPr>
        <w:t>2114891381 SSP/RS</w:t>
      </w:r>
      <w:r w:rsidRPr="00AD5140">
        <w:rPr>
          <w:rFonts w:ascii="Times New Roman" w:hAnsi="Times New Roman"/>
          <w:b w:val="0"/>
          <w:sz w:val="21"/>
          <w:szCs w:val="21"/>
        </w:rPr>
        <w:t xml:space="preserve">, CPF n° </w:t>
      </w:r>
      <w:r w:rsidR="00113DA7">
        <w:rPr>
          <w:rFonts w:ascii="Times New Roman" w:hAnsi="Times New Roman"/>
          <w:b w:val="0"/>
          <w:sz w:val="21"/>
          <w:szCs w:val="21"/>
        </w:rPr>
        <w:t>039.563.110-60</w:t>
      </w:r>
      <w:r>
        <w:rPr>
          <w:rFonts w:ascii="Times New Roman" w:hAnsi="Times New Roman"/>
          <w:b w:val="0"/>
          <w:sz w:val="21"/>
          <w:szCs w:val="21"/>
        </w:rPr>
        <w:t>,</w:t>
      </w:r>
      <w:r w:rsidRPr="00AD5140">
        <w:rPr>
          <w:rFonts w:ascii="Times New Roman" w:hAnsi="Times New Roman"/>
          <w:b w:val="0"/>
          <w:sz w:val="21"/>
          <w:szCs w:val="21"/>
        </w:rPr>
        <w:t xml:space="preserve"> residente e domiciliad</w:t>
      </w:r>
      <w:r w:rsidR="00113DA7">
        <w:rPr>
          <w:rFonts w:ascii="Times New Roman" w:hAnsi="Times New Roman"/>
          <w:b w:val="0"/>
          <w:sz w:val="21"/>
          <w:szCs w:val="21"/>
        </w:rPr>
        <w:t>a</w:t>
      </w:r>
      <w:r w:rsidRPr="00AD5140">
        <w:rPr>
          <w:rFonts w:ascii="Times New Roman" w:hAnsi="Times New Roman"/>
          <w:b w:val="0"/>
          <w:sz w:val="21"/>
          <w:szCs w:val="21"/>
        </w:rPr>
        <w:t xml:space="preserve"> na </w:t>
      </w:r>
      <w:r w:rsidR="00113DA7">
        <w:rPr>
          <w:rFonts w:ascii="Times New Roman" w:hAnsi="Times New Roman"/>
          <w:b w:val="0"/>
          <w:sz w:val="21"/>
          <w:szCs w:val="21"/>
        </w:rPr>
        <w:t>Estrada São Francisco</w:t>
      </w:r>
      <w:r w:rsidRPr="00AD5140">
        <w:rPr>
          <w:rFonts w:ascii="Times New Roman" w:hAnsi="Times New Roman"/>
          <w:b w:val="0"/>
          <w:sz w:val="21"/>
          <w:szCs w:val="21"/>
        </w:rPr>
        <w:t xml:space="preserve">, </w:t>
      </w:r>
      <w:r w:rsidR="00113DA7">
        <w:rPr>
          <w:rFonts w:ascii="Times New Roman" w:hAnsi="Times New Roman"/>
          <w:b w:val="0"/>
          <w:sz w:val="21"/>
          <w:szCs w:val="21"/>
        </w:rPr>
        <w:t>Lomba do Pinheiro</w:t>
      </w:r>
      <w:r w:rsidRPr="00AD5140">
        <w:rPr>
          <w:rFonts w:ascii="Times New Roman" w:hAnsi="Times New Roman"/>
          <w:b w:val="0"/>
          <w:sz w:val="21"/>
          <w:szCs w:val="21"/>
        </w:rPr>
        <w:t xml:space="preserve">, na cidade de Porto </w:t>
      </w:r>
      <w:r>
        <w:rPr>
          <w:rFonts w:ascii="Times New Roman" w:hAnsi="Times New Roman"/>
          <w:b w:val="0"/>
          <w:sz w:val="21"/>
          <w:szCs w:val="21"/>
        </w:rPr>
        <w:t>Alegre</w:t>
      </w:r>
      <w:r w:rsidRPr="00AD5140">
        <w:rPr>
          <w:rFonts w:ascii="Times New Roman" w:hAnsi="Times New Roman"/>
          <w:b w:val="0"/>
          <w:sz w:val="21"/>
          <w:szCs w:val="21"/>
        </w:rPr>
        <w:t>/RS.</w:t>
      </w:r>
    </w:p>
    <w:p w:rsidR="00571BCB" w:rsidRPr="006B164B" w:rsidRDefault="00571BCB" w:rsidP="00571BCB">
      <w:pPr>
        <w:tabs>
          <w:tab w:val="left" w:pos="4253"/>
        </w:tabs>
        <w:ind w:firstLine="1701"/>
        <w:rPr>
          <w:rFonts w:ascii="Times New Roman" w:hAnsi="Times New Roman"/>
          <w:sz w:val="21"/>
          <w:szCs w:val="21"/>
        </w:rPr>
      </w:pPr>
      <w:r w:rsidRPr="006B164B">
        <w:rPr>
          <w:rFonts w:ascii="Times New Roman" w:hAnsi="Times New Roman"/>
          <w:sz w:val="21"/>
          <w:szCs w:val="21"/>
        </w:rPr>
        <w:t>Por este instrumento particular, as partes acima mencionadas e qualificadas, têm entre si justo e firmado o presente Contrato constante das seguintes cláusulas, nos termos e condições a seguir definidas:</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68642A">
      <w:pPr>
        <w:tabs>
          <w:tab w:val="left" w:pos="4253"/>
        </w:tabs>
        <w:ind w:firstLine="1134"/>
        <w:rPr>
          <w:rFonts w:ascii="Times New Roman" w:hAnsi="Times New Roman"/>
          <w:b/>
          <w:sz w:val="21"/>
          <w:szCs w:val="21"/>
          <w:u w:val="single"/>
        </w:rPr>
      </w:pPr>
      <w:r w:rsidRPr="00AE59BA">
        <w:rPr>
          <w:rFonts w:ascii="Times New Roman" w:hAnsi="Times New Roman"/>
          <w:b/>
          <w:sz w:val="21"/>
          <w:szCs w:val="21"/>
          <w:u w:val="single"/>
        </w:rPr>
        <w:t>CLÁUSULA PRIMEIRA: DO OBJETO</w:t>
      </w:r>
    </w:p>
    <w:p w:rsidR="00DC1985" w:rsidRPr="00AE59BA" w:rsidRDefault="00DC1985" w:rsidP="00DC1985">
      <w:pPr>
        <w:tabs>
          <w:tab w:val="left" w:pos="4253"/>
        </w:tabs>
        <w:rPr>
          <w:rFonts w:ascii="Times New Roman" w:hAnsi="Times New Roman"/>
          <w:b/>
          <w:sz w:val="21"/>
          <w:szCs w:val="21"/>
        </w:rPr>
      </w:pPr>
    </w:p>
    <w:p w:rsidR="00DC1985" w:rsidRDefault="00DC1985" w:rsidP="0068642A">
      <w:pPr>
        <w:pStyle w:val="Corpodetexto"/>
        <w:spacing w:before="0" w:line="240" w:lineRule="auto"/>
        <w:ind w:firstLine="1134"/>
        <w:rPr>
          <w:rFonts w:ascii="Times New Roman" w:hAnsi="Times New Roman"/>
          <w:b w:val="0"/>
          <w:sz w:val="21"/>
          <w:szCs w:val="21"/>
        </w:rPr>
      </w:pPr>
      <w:r w:rsidRPr="00AE59BA">
        <w:rPr>
          <w:rFonts w:ascii="Times New Roman" w:hAnsi="Times New Roman"/>
          <w:b w:val="0"/>
          <w:sz w:val="21"/>
          <w:szCs w:val="21"/>
        </w:rPr>
        <w:t xml:space="preserve">Constitui objeto da presente licitação a </w:t>
      </w:r>
      <w:r w:rsidR="00800467">
        <w:rPr>
          <w:rFonts w:ascii="Times New Roman" w:hAnsi="Times New Roman"/>
          <w:b w:val="0"/>
          <w:sz w:val="21"/>
          <w:szCs w:val="21"/>
        </w:rPr>
        <w:t>Aquisição d</w:t>
      </w:r>
      <w:r w:rsidR="00800467" w:rsidRPr="003624A8">
        <w:rPr>
          <w:rFonts w:ascii="Times New Roman" w:hAnsi="Times New Roman"/>
          <w:b w:val="0"/>
          <w:sz w:val="21"/>
          <w:szCs w:val="21"/>
        </w:rPr>
        <w:t xml:space="preserve">e Materiais Pedagógicos (Brinquedos) </w:t>
      </w:r>
      <w:r w:rsidR="00800467">
        <w:rPr>
          <w:rFonts w:ascii="Times New Roman" w:hAnsi="Times New Roman"/>
          <w:b w:val="0"/>
          <w:sz w:val="21"/>
          <w:szCs w:val="21"/>
        </w:rPr>
        <w:t>p</w:t>
      </w:r>
      <w:r w:rsidR="00800467" w:rsidRPr="003624A8">
        <w:rPr>
          <w:rFonts w:ascii="Times New Roman" w:hAnsi="Times New Roman"/>
          <w:b w:val="0"/>
          <w:sz w:val="21"/>
          <w:szCs w:val="21"/>
        </w:rPr>
        <w:t xml:space="preserve">ara </w:t>
      </w:r>
      <w:r w:rsidR="00800467">
        <w:rPr>
          <w:rFonts w:ascii="Times New Roman" w:hAnsi="Times New Roman"/>
          <w:b w:val="0"/>
          <w:sz w:val="21"/>
          <w:szCs w:val="21"/>
        </w:rPr>
        <w:t>a</w:t>
      </w:r>
      <w:r w:rsidR="00800467" w:rsidRPr="003624A8">
        <w:rPr>
          <w:rFonts w:ascii="Times New Roman" w:hAnsi="Times New Roman"/>
          <w:b w:val="0"/>
          <w:sz w:val="21"/>
          <w:szCs w:val="21"/>
        </w:rPr>
        <w:t xml:space="preserve"> Secretaria Municipal </w:t>
      </w:r>
      <w:r w:rsidR="00800467">
        <w:rPr>
          <w:rFonts w:ascii="Times New Roman" w:hAnsi="Times New Roman"/>
          <w:b w:val="0"/>
          <w:sz w:val="21"/>
          <w:szCs w:val="21"/>
        </w:rPr>
        <w:t>d</w:t>
      </w:r>
      <w:r w:rsidR="00800467" w:rsidRPr="003624A8">
        <w:rPr>
          <w:rFonts w:ascii="Times New Roman" w:hAnsi="Times New Roman"/>
          <w:b w:val="0"/>
          <w:sz w:val="21"/>
          <w:szCs w:val="21"/>
        </w:rPr>
        <w:t xml:space="preserve">e Educação Cultura </w:t>
      </w:r>
      <w:r w:rsidR="00800467">
        <w:rPr>
          <w:rFonts w:ascii="Times New Roman" w:hAnsi="Times New Roman"/>
          <w:b w:val="0"/>
          <w:sz w:val="21"/>
          <w:szCs w:val="21"/>
        </w:rPr>
        <w:t>e</w:t>
      </w:r>
      <w:r w:rsidR="00800467" w:rsidRPr="003624A8">
        <w:rPr>
          <w:rFonts w:ascii="Times New Roman" w:hAnsi="Times New Roman"/>
          <w:b w:val="0"/>
          <w:sz w:val="21"/>
          <w:szCs w:val="21"/>
        </w:rPr>
        <w:t xml:space="preserve"> Desportos</w:t>
      </w:r>
      <w:r w:rsidR="001D2C29">
        <w:rPr>
          <w:rFonts w:ascii="Times New Roman" w:hAnsi="Times New Roman"/>
          <w:b w:val="0"/>
          <w:sz w:val="21"/>
          <w:szCs w:val="21"/>
        </w:rPr>
        <w:t>:</w:t>
      </w:r>
    </w:p>
    <w:p w:rsidR="001D2C29" w:rsidRDefault="001D2C29" w:rsidP="001D2C29">
      <w:pPr>
        <w:overflowPunct w:val="0"/>
        <w:autoSpaceDE w:val="0"/>
        <w:autoSpaceDN w:val="0"/>
        <w:adjustRightInd w:val="0"/>
        <w:ind w:firstLine="1134"/>
        <w:jc w:val="both"/>
        <w:textAlignment w:val="baseline"/>
        <w:rPr>
          <w:rFonts w:ascii="Times New Roman" w:hAnsi="Times New Roman"/>
          <w:b/>
          <w:sz w:val="21"/>
          <w:szCs w:val="21"/>
        </w:rPr>
      </w:pPr>
    </w:p>
    <w:tbl>
      <w:tblPr>
        <w:tblStyle w:val="Tabelacomgrade"/>
        <w:tblW w:w="9747" w:type="dxa"/>
        <w:tblLayout w:type="fixed"/>
        <w:tblLook w:val="04A0"/>
      </w:tblPr>
      <w:tblGrid>
        <w:gridCol w:w="817"/>
        <w:gridCol w:w="737"/>
        <w:gridCol w:w="681"/>
        <w:gridCol w:w="5103"/>
        <w:gridCol w:w="1134"/>
        <w:gridCol w:w="1275"/>
      </w:tblGrid>
      <w:tr w:rsidR="001D2C29" w:rsidTr="00E036CF">
        <w:trPr>
          <w:trHeight w:val="144"/>
        </w:trPr>
        <w:tc>
          <w:tcPr>
            <w:tcW w:w="817" w:type="dxa"/>
          </w:tcPr>
          <w:p w:rsidR="001D2C29" w:rsidRDefault="001D2C29" w:rsidP="00E036CF">
            <w:pPr>
              <w:overflowPunct w:val="0"/>
              <w:autoSpaceDE w:val="0"/>
              <w:autoSpaceDN w:val="0"/>
              <w:adjustRightInd w:val="0"/>
              <w:jc w:val="center"/>
              <w:textAlignment w:val="baseline"/>
              <w:rPr>
                <w:rFonts w:ascii="Times New Roman" w:hAnsi="Times New Roman"/>
                <w:b/>
                <w:sz w:val="21"/>
                <w:szCs w:val="21"/>
              </w:rPr>
            </w:pPr>
            <w:r>
              <w:rPr>
                <w:rFonts w:ascii="Times New Roman" w:hAnsi="Times New Roman"/>
                <w:b/>
                <w:sz w:val="21"/>
                <w:szCs w:val="21"/>
              </w:rPr>
              <w:t>ÍTEM</w:t>
            </w:r>
          </w:p>
        </w:tc>
        <w:tc>
          <w:tcPr>
            <w:tcW w:w="737" w:type="dxa"/>
          </w:tcPr>
          <w:p w:rsidR="001D2C29" w:rsidRDefault="001D2C29" w:rsidP="00E036CF">
            <w:pPr>
              <w:overflowPunct w:val="0"/>
              <w:autoSpaceDE w:val="0"/>
              <w:autoSpaceDN w:val="0"/>
              <w:adjustRightInd w:val="0"/>
              <w:jc w:val="center"/>
              <w:textAlignment w:val="baseline"/>
              <w:rPr>
                <w:rFonts w:ascii="Times New Roman" w:hAnsi="Times New Roman"/>
                <w:b/>
                <w:sz w:val="21"/>
                <w:szCs w:val="21"/>
              </w:rPr>
            </w:pPr>
            <w:r>
              <w:rPr>
                <w:rFonts w:ascii="Times New Roman" w:hAnsi="Times New Roman"/>
                <w:b/>
                <w:sz w:val="21"/>
                <w:szCs w:val="21"/>
              </w:rPr>
              <w:t>QTD</w:t>
            </w:r>
          </w:p>
        </w:tc>
        <w:tc>
          <w:tcPr>
            <w:tcW w:w="681" w:type="dxa"/>
          </w:tcPr>
          <w:p w:rsidR="001D2C29" w:rsidRDefault="001D2C29" w:rsidP="00E036CF">
            <w:pPr>
              <w:overflowPunct w:val="0"/>
              <w:autoSpaceDE w:val="0"/>
              <w:autoSpaceDN w:val="0"/>
              <w:adjustRightInd w:val="0"/>
              <w:jc w:val="center"/>
              <w:textAlignment w:val="baseline"/>
              <w:rPr>
                <w:rFonts w:ascii="Times New Roman" w:hAnsi="Times New Roman"/>
                <w:b/>
                <w:sz w:val="21"/>
                <w:szCs w:val="21"/>
              </w:rPr>
            </w:pPr>
            <w:r>
              <w:rPr>
                <w:rFonts w:ascii="Times New Roman" w:hAnsi="Times New Roman"/>
                <w:b/>
                <w:sz w:val="21"/>
                <w:szCs w:val="21"/>
              </w:rPr>
              <w:t>UND</w:t>
            </w:r>
          </w:p>
        </w:tc>
        <w:tc>
          <w:tcPr>
            <w:tcW w:w="5103" w:type="dxa"/>
          </w:tcPr>
          <w:p w:rsidR="001D2C29" w:rsidRDefault="001D2C29" w:rsidP="00E036CF">
            <w:pPr>
              <w:overflowPunct w:val="0"/>
              <w:autoSpaceDE w:val="0"/>
              <w:autoSpaceDN w:val="0"/>
              <w:adjustRightInd w:val="0"/>
              <w:jc w:val="center"/>
              <w:textAlignment w:val="baseline"/>
              <w:rPr>
                <w:rFonts w:ascii="Times New Roman" w:hAnsi="Times New Roman"/>
                <w:b/>
                <w:sz w:val="21"/>
                <w:szCs w:val="21"/>
              </w:rPr>
            </w:pPr>
            <w:r>
              <w:rPr>
                <w:rFonts w:ascii="Times New Roman" w:hAnsi="Times New Roman"/>
                <w:b/>
                <w:sz w:val="21"/>
                <w:szCs w:val="21"/>
              </w:rPr>
              <w:t>ÍTEM/DESCRIÇÃO</w:t>
            </w:r>
          </w:p>
        </w:tc>
        <w:tc>
          <w:tcPr>
            <w:tcW w:w="1134" w:type="dxa"/>
          </w:tcPr>
          <w:p w:rsidR="001D2C29" w:rsidRPr="004755C2" w:rsidRDefault="001D2C29" w:rsidP="00E036CF">
            <w:pPr>
              <w:overflowPunct w:val="0"/>
              <w:autoSpaceDE w:val="0"/>
              <w:autoSpaceDN w:val="0"/>
              <w:adjustRightInd w:val="0"/>
              <w:jc w:val="center"/>
              <w:textAlignment w:val="baseline"/>
              <w:rPr>
                <w:rFonts w:ascii="Times New Roman" w:hAnsi="Times New Roman"/>
                <w:b/>
                <w:sz w:val="21"/>
                <w:szCs w:val="21"/>
              </w:rPr>
            </w:pPr>
            <w:r w:rsidRPr="004755C2">
              <w:rPr>
                <w:rFonts w:ascii="Times New Roman" w:hAnsi="Times New Roman"/>
                <w:b/>
                <w:sz w:val="21"/>
                <w:szCs w:val="21"/>
              </w:rPr>
              <w:t>VALOR UNIT</w:t>
            </w:r>
            <w:r>
              <w:rPr>
                <w:rFonts w:ascii="Times New Roman" w:hAnsi="Times New Roman"/>
                <w:b/>
                <w:sz w:val="21"/>
                <w:szCs w:val="21"/>
              </w:rPr>
              <w:t>.</w:t>
            </w:r>
          </w:p>
        </w:tc>
        <w:tc>
          <w:tcPr>
            <w:tcW w:w="1275" w:type="dxa"/>
          </w:tcPr>
          <w:p w:rsidR="001D2C29" w:rsidRDefault="001D2C29" w:rsidP="00E036CF">
            <w:pPr>
              <w:overflowPunct w:val="0"/>
              <w:autoSpaceDE w:val="0"/>
              <w:autoSpaceDN w:val="0"/>
              <w:adjustRightInd w:val="0"/>
              <w:jc w:val="center"/>
              <w:textAlignment w:val="baseline"/>
              <w:rPr>
                <w:rFonts w:ascii="Times New Roman" w:hAnsi="Times New Roman"/>
                <w:b/>
                <w:sz w:val="21"/>
                <w:szCs w:val="21"/>
              </w:rPr>
            </w:pPr>
            <w:r>
              <w:rPr>
                <w:rFonts w:ascii="Times New Roman" w:hAnsi="Times New Roman"/>
                <w:b/>
                <w:sz w:val="21"/>
                <w:szCs w:val="21"/>
              </w:rPr>
              <w:t>VALOR</w:t>
            </w:r>
          </w:p>
          <w:p w:rsidR="001D2C29" w:rsidRPr="004755C2" w:rsidRDefault="001D2C29" w:rsidP="00E036CF">
            <w:pPr>
              <w:overflowPunct w:val="0"/>
              <w:autoSpaceDE w:val="0"/>
              <w:autoSpaceDN w:val="0"/>
              <w:adjustRightInd w:val="0"/>
              <w:jc w:val="center"/>
              <w:textAlignment w:val="baseline"/>
              <w:rPr>
                <w:rFonts w:ascii="Times New Roman" w:hAnsi="Times New Roman"/>
                <w:b/>
                <w:sz w:val="21"/>
                <w:szCs w:val="21"/>
              </w:rPr>
            </w:pPr>
            <w:r>
              <w:rPr>
                <w:rFonts w:ascii="Times New Roman" w:hAnsi="Times New Roman"/>
                <w:b/>
                <w:sz w:val="21"/>
                <w:szCs w:val="21"/>
              </w:rPr>
              <w:t>TOTAL</w:t>
            </w:r>
          </w:p>
        </w:tc>
      </w:tr>
      <w:tr w:rsidR="001D2C29" w:rsidTr="00E036CF">
        <w:trPr>
          <w:trHeight w:val="144"/>
        </w:trPr>
        <w:tc>
          <w:tcPr>
            <w:tcW w:w="817" w:type="dxa"/>
          </w:tcPr>
          <w:p w:rsidR="001D2C29" w:rsidRDefault="001D2C29" w:rsidP="00E036CF">
            <w:pPr>
              <w:overflowPunct w:val="0"/>
              <w:autoSpaceDE w:val="0"/>
              <w:autoSpaceDN w:val="0"/>
              <w:adjustRightInd w:val="0"/>
              <w:jc w:val="both"/>
              <w:textAlignment w:val="baseline"/>
              <w:rPr>
                <w:rFonts w:ascii="Times New Roman" w:hAnsi="Times New Roman"/>
                <w:b/>
                <w:sz w:val="21"/>
                <w:szCs w:val="21"/>
              </w:rPr>
            </w:pPr>
            <w:r>
              <w:rPr>
                <w:rFonts w:ascii="Times New Roman" w:hAnsi="Times New Roman"/>
                <w:b/>
                <w:sz w:val="21"/>
                <w:szCs w:val="21"/>
              </w:rPr>
              <w:t>02</w:t>
            </w:r>
          </w:p>
        </w:tc>
        <w:tc>
          <w:tcPr>
            <w:tcW w:w="737" w:type="dxa"/>
          </w:tcPr>
          <w:p w:rsidR="001D2C29" w:rsidRDefault="001D2C29" w:rsidP="00E036CF">
            <w:pPr>
              <w:overflowPunct w:val="0"/>
              <w:autoSpaceDE w:val="0"/>
              <w:autoSpaceDN w:val="0"/>
              <w:adjustRightInd w:val="0"/>
              <w:jc w:val="both"/>
              <w:textAlignment w:val="baseline"/>
              <w:rPr>
                <w:rFonts w:ascii="Times New Roman" w:hAnsi="Times New Roman"/>
                <w:b/>
                <w:sz w:val="21"/>
                <w:szCs w:val="21"/>
              </w:rPr>
            </w:pPr>
            <w:r>
              <w:rPr>
                <w:rFonts w:ascii="Times New Roman" w:hAnsi="Times New Roman"/>
                <w:b/>
                <w:sz w:val="21"/>
                <w:szCs w:val="21"/>
              </w:rPr>
              <w:t>04</w:t>
            </w:r>
          </w:p>
        </w:tc>
        <w:tc>
          <w:tcPr>
            <w:tcW w:w="681" w:type="dxa"/>
          </w:tcPr>
          <w:p w:rsidR="001D2C29" w:rsidRDefault="001D2C29" w:rsidP="00E036CF">
            <w:pPr>
              <w:overflowPunct w:val="0"/>
              <w:autoSpaceDE w:val="0"/>
              <w:autoSpaceDN w:val="0"/>
              <w:adjustRightInd w:val="0"/>
              <w:jc w:val="both"/>
              <w:textAlignment w:val="baseline"/>
              <w:rPr>
                <w:rFonts w:ascii="Times New Roman" w:hAnsi="Times New Roman"/>
                <w:b/>
                <w:sz w:val="21"/>
                <w:szCs w:val="21"/>
              </w:rPr>
            </w:pPr>
            <w:r>
              <w:rPr>
                <w:rFonts w:ascii="Times New Roman" w:hAnsi="Times New Roman"/>
                <w:b/>
                <w:sz w:val="21"/>
                <w:szCs w:val="21"/>
              </w:rPr>
              <w:t>CJ</w:t>
            </w:r>
          </w:p>
        </w:tc>
        <w:tc>
          <w:tcPr>
            <w:tcW w:w="5103" w:type="dxa"/>
          </w:tcPr>
          <w:p w:rsidR="001D2C29" w:rsidRDefault="001D2C29" w:rsidP="00E036CF">
            <w:pPr>
              <w:pStyle w:val="Corpodetexto"/>
              <w:spacing w:before="0" w:line="240" w:lineRule="auto"/>
              <w:rPr>
                <w:rFonts w:ascii="Times New Roman" w:hAnsi="Times New Roman"/>
                <w:b w:val="0"/>
                <w:sz w:val="21"/>
                <w:szCs w:val="21"/>
                <w:shd w:val="clear" w:color="auto" w:fill="FFFFFF"/>
              </w:rPr>
            </w:pPr>
            <w:r>
              <w:rPr>
                <w:rFonts w:ascii="Times New Roman" w:hAnsi="Times New Roman"/>
                <w:sz w:val="21"/>
                <w:szCs w:val="21"/>
              </w:rPr>
              <w:t>CONJUNTO</w:t>
            </w:r>
            <w:r>
              <w:rPr>
                <w:rFonts w:ascii="Times New Roman" w:hAnsi="Times New Roman"/>
                <w:b w:val="0"/>
                <w:sz w:val="21"/>
                <w:szCs w:val="21"/>
              </w:rPr>
              <w:t xml:space="preserve"> </w:t>
            </w:r>
            <w:r>
              <w:rPr>
                <w:rFonts w:ascii="Times New Roman" w:hAnsi="Times New Roman"/>
                <w:b w:val="0"/>
                <w:sz w:val="21"/>
                <w:szCs w:val="21"/>
                <w:shd w:val="clear" w:color="auto" w:fill="FFFFFF"/>
              </w:rPr>
              <w:t>de bichos com filhotes em tecido:</w:t>
            </w:r>
          </w:p>
          <w:p w:rsidR="001D2C29" w:rsidRPr="00F63C87" w:rsidRDefault="001D2C29" w:rsidP="00E036CF">
            <w:pPr>
              <w:jc w:val="both"/>
              <w:rPr>
                <w:rFonts w:ascii="Times New Roman" w:hAnsi="Times New Roman"/>
                <w:sz w:val="21"/>
                <w:szCs w:val="21"/>
              </w:rPr>
            </w:pPr>
            <w:r w:rsidRPr="0098400F">
              <w:rPr>
                <w:rFonts w:ascii="Times New Roman" w:hAnsi="Times New Roman"/>
                <w:sz w:val="21"/>
                <w:szCs w:val="21"/>
              </w:rPr>
              <w:t>Descrição:</w:t>
            </w:r>
            <w:r w:rsidRPr="00F63C87">
              <w:rPr>
                <w:rFonts w:ascii="Times New Roman" w:hAnsi="Times New Roman"/>
                <w:sz w:val="21"/>
                <w:szCs w:val="21"/>
              </w:rPr>
              <w:t xml:space="preserve"> conjunto composto por quatro animais: galinha, tartaruga marinha, porca e vaca. Os animais deverão ser confeccionados em tecido de plush colorido e com enchimento de fibra sintética. Os filhotes deverão ser acondicionados no interior da barriga de cada animal e retirados através de um zíper ou velcro.</w:t>
            </w:r>
          </w:p>
          <w:p w:rsidR="001D2C29" w:rsidRPr="00F63C87" w:rsidRDefault="001D2C29" w:rsidP="00E036CF">
            <w:pPr>
              <w:jc w:val="both"/>
              <w:rPr>
                <w:rFonts w:ascii="Times New Roman" w:hAnsi="Times New Roman"/>
                <w:sz w:val="21"/>
                <w:szCs w:val="21"/>
              </w:rPr>
            </w:pPr>
            <w:r w:rsidRPr="00F63C87">
              <w:rPr>
                <w:rFonts w:ascii="Times New Roman" w:hAnsi="Times New Roman"/>
                <w:sz w:val="21"/>
                <w:szCs w:val="21"/>
              </w:rPr>
              <w:t>Galinha: Deverá ter no mínimo 2 filhotes acondicionados no interior de no mínimo 2 ovos.</w:t>
            </w:r>
          </w:p>
          <w:p w:rsidR="001D2C29" w:rsidRPr="00F63C87" w:rsidRDefault="001D2C29" w:rsidP="00E036CF">
            <w:pPr>
              <w:jc w:val="both"/>
              <w:rPr>
                <w:rFonts w:ascii="Times New Roman" w:hAnsi="Times New Roman"/>
                <w:sz w:val="21"/>
                <w:szCs w:val="21"/>
              </w:rPr>
            </w:pPr>
            <w:r w:rsidRPr="00F63C87">
              <w:rPr>
                <w:rFonts w:ascii="Times New Roman" w:hAnsi="Times New Roman"/>
                <w:sz w:val="21"/>
                <w:szCs w:val="21"/>
              </w:rPr>
              <w:t>Tartaruga Marinha: Deverá conter no mínimo 4 filhotes acondicionados no mínimo em 4 ovos.</w:t>
            </w:r>
          </w:p>
          <w:p w:rsidR="001D2C29" w:rsidRPr="00F63C87" w:rsidRDefault="001D2C29" w:rsidP="00E036CF">
            <w:pPr>
              <w:jc w:val="both"/>
              <w:rPr>
                <w:rFonts w:ascii="Times New Roman" w:hAnsi="Times New Roman"/>
                <w:sz w:val="21"/>
                <w:szCs w:val="21"/>
              </w:rPr>
            </w:pPr>
            <w:r w:rsidRPr="00F63C87">
              <w:rPr>
                <w:rFonts w:ascii="Times New Roman" w:hAnsi="Times New Roman"/>
                <w:sz w:val="21"/>
                <w:szCs w:val="21"/>
              </w:rPr>
              <w:t>Porca: Deverá conter no mínimo 3 filhotes na barriga.</w:t>
            </w:r>
          </w:p>
          <w:p w:rsidR="001D2C29" w:rsidRPr="00F63C87" w:rsidRDefault="001D2C29" w:rsidP="00E036CF">
            <w:pPr>
              <w:jc w:val="both"/>
              <w:rPr>
                <w:rFonts w:ascii="Times New Roman" w:hAnsi="Times New Roman"/>
                <w:sz w:val="21"/>
                <w:szCs w:val="21"/>
              </w:rPr>
            </w:pPr>
            <w:r w:rsidRPr="00F63C87">
              <w:rPr>
                <w:rFonts w:ascii="Times New Roman" w:hAnsi="Times New Roman"/>
                <w:sz w:val="21"/>
                <w:szCs w:val="21"/>
              </w:rPr>
              <w:t>Vaca: Deverá conter no mínimo 1 filhote na barriga.</w:t>
            </w:r>
          </w:p>
          <w:p w:rsidR="001D2C29" w:rsidRPr="00F63C87" w:rsidRDefault="001D2C29" w:rsidP="00E036CF">
            <w:pPr>
              <w:jc w:val="both"/>
              <w:rPr>
                <w:rFonts w:ascii="Times New Roman" w:hAnsi="Times New Roman"/>
                <w:sz w:val="21"/>
                <w:szCs w:val="21"/>
              </w:rPr>
            </w:pPr>
            <w:r w:rsidRPr="0098400F">
              <w:rPr>
                <w:rFonts w:ascii="Times New Roman" w:hAnsi="Times New Roman"/>
                <w:sz w:val="21"/>
                <w:szCs w:val="21"/>
              </w:rPr>
              <w:t>Embalagem:</w:t>
            </w:r>
            <w:r w:rsidRPr="00F63C87">
              <w:rPr>
                <w:rFonts w:ascii="Times New Roman" w:hAnsi="Times New Roman"/>
                <w:sz w:val="21"/>
                <w:szCs w:val="21"/>
              </w:rPr>
              <w:t xml:space="preserve"> o conjunto deverá ser revestido em filme plástico e colocado em caixa de papelão.</w:t>
            </w:r>
          </w:p>
          <w:p w:rsidR="001D2C29" w:rsidRDefault="001D2C29" w:rsidP="00E036CF">
            <w:pPr>
              <w:overflowPunct w:val="0"/>
              <w:autoSpaceDE w:val="0"/>
              <w:autoSpaceDN w:val="0"/>
              <w:adjustRightInd w:val="0"/>
              <w:jc w:val="both"/>
              <w:textAlignment w:val="baseline"/>
              <w:rPr>
                <w:rFonts w:ascii="Times New Roman" w:hAnsi="Times New Roman"/>
                <w:b/>
                <w:sz w:val="21"/>
                <w:szCs w:val="21"/>
              </w:rPr>
            </w:pPr>
          </w:p>
        </w:tc>
        <w:tc>
          <w:tcPr>
            <w:tcW w:w="1134" w:type="dxa"/>
          </w:tcPr>
          <w:p w:rsidR="001D2C29" w:rsidRPr="004755C2" w:rsidRDefault="001D2C29" w:rsidP="00E036CF">
            <w:pPr>
              <w:overflowPunct w:val="0"/>
              <w:autoSpaceDE w:val="0"/>
              <w:autoSpaceDN w:val="0"/>
              <w:adjustRightInd w:val="0"/>
              <w:jc w:val="right"/>
              <w:textAlignment w:val="baseline"/>
              <w:rPr>
                <w:rFonts w:ascii="Times New Roman" w:hAnsi="Times New Roman"/>
                <w:sz w:val="21"/>
                <w:szCs w:val="21"/>
              </w:rPr>
            </w:pPr>
            <w:r>
              <w:rPr>
                <w:rFonts w:ascii="Times New Roman" w:hAnsi="Times New Roman"/>
                <w:sz w:val="21"/>
                <w:szCs w:val="21"/>
              </w:rPr>
              <w:t xml:space="preserve">R$ 278,59 </w:t>
            </w:r>
          </w:p>
        </w:tc>
        <w:tc>
          <w:tcPr>
            <w:tcW w:w="1275" w:type="dxa"/>
          </w:tcPr>
          <w:p w:rsidR="001D2C29" w:rsidRDefault="001D2C29" w:rsidP="00E036CF">
            <w:pPr>
              <w:overflowPunct w:val="0"/>
              <w:autoSpaceDE w:val="0"/>
              <w:autoSpaceDN w:val="0"/>
              <w:adjustRightInd w:val="0"/>
              <w:jc w:val="right"/>
              <w:textAlignment w:val="baseline"/>
              <w:rPr>
                <w:rFonts w:ascii="Times New Roman" w:hAnsi="Times New Roman"/>
                <w:sz w:val="21"/>
                <w:szCs w:val="21"/>
              </w:rPr>
            </w:pPr>
            <w:r>
              <w:rPr>
                <w:rFonts w:ascii="Times New Roman" w:hAnsi="Times New Roman"/>
                <w:sz w:val="21"/>
                <w:szCs w:val="21"/>
              </w:rPr>
              <w:t>R$ 1.114,36</w:t>
            </w:r>
          </w:p>
        </w:tc>
      </w:tr>
      <w:tr w:rsidR="001D2C29" w:rsidTr="00E036CF">
        <w:trPr>
          <w:trHeight w:val="1930"/>
        </w:trPr>
        <w:tc>
          <w:tcPr>
            <w:tcW w:w="817" w:type="dxa"/>
          </w:tcPr>
          <w:p w:rsidR="001D2C29" w:rsidRDefault="001D2C29" w:rsidP="00E036CF">
            <w:pPr>
              <w:overflowPunct w:val="0"/>
              <w:autoSpaceDE w:val="0"/>
              <w:autoSpaceDN w:val="0"/>
              <w:adjustRightInd w:val="0"/>
              <w:jc w:val="both"/>
              <w:textAlignment w:val="baseline"/>
              <w:rPr>
                <w:rFonts w:ascii="Times New Roman" w:hAnsi="Times New Roman"/>
                <w:b/>
                <w:sz w:val="21"/>
                <w:szCs w:val="21"/>
              </w:rPr>
            </w:pPr>
            <w:r>
              <w:rPr>
                <w:rFonts w:ascii="Times New Roman" w:hAnsi="Times New Roman"/>
                <w:b/>
                <w:sz w:val="21"/>
                <w:szCs w:val="21"/>
              </w:rPr>
              <w:t>04</w:t>
            </w:r>
          </w:p>
        </w:tc>
        <w:tc>
          <w:tcPr>
            <w:tcW w:w="737" w:type="dxa"/>
          </w:tcPr>
          <w:p w:rsidR="001D2C29" w:rsidRDefault="001D2C29" w:rsidP="00E036CF">
            <w:pPr>
              <w:overflowPunct w:val="0"/>
              <w:autoSpaceDE w:val="0"/>
              <w:autoSpaceDN w:val="0"/>
              <w:adjustRightInd w:val="0"/>
              <w:jc w:val="both"/>
              <w:textAlignment w:val="baseline"/>
              <w:rPr>
                <w:rFonts w:ascii="Times New Roman" w:hAnsi="Times New Roman"/>
                <w:b/>
                <w:sz w:val="21"/>
                <w:szCs w:val="21"/>
              </w:rPr>
            </w:pPr>
            <w:r>
              <w:rPr>
                <w:rFonts w:ascii="Times New Roman" w:hAnsi="Times New Roman"/>
                <w:b/>
                <w:sz w:val="21"/>
                <w:szCs w:val="21"/>
              </w:rPr>
              <w:t>02</w:t>
            </w:r>
          </w:p>
        </w:tc>
        <w:tc>
          <w:tcPr>
            <w:tcW w:w="681" w:type="dxa"/>
          </w:tcPr>
          <w:p w:rsidR="001D2C29" w:rsidRDefault="001D2C29" w:rsidP="00E036CF">
            <w:pPr>
              <w:overflowPunct w:val="0"/>
              <w:autoSpaceDE w:val="0"/>
              <w:autoSpaceDN w:val="0"/>
              <w:adjustRightInd w:val="0"/>
              <w:jc w:val="both"/>
              <w:textAlignment w:val="baseline"/>
              <w:rPr>
                <w:rFonts w:ascii="Times New Roman" w:hAnsi="Times New Roman"/>
                <w:b/>
                <w:sz w:val="21"/>
                <w:szCs w:val="21"/>
              </w:rPr>
            </w:pPr>
            <w:r>
              <w:rPr>
                <w:rFonts w:ascii="Times New Roman" w:hAnsi="Times New Roman"/>
                <w:b/>
                <w:sz w:val="21"/>
                <w:szCs w:val="21"/>
              </w:rPr>
              <w:t>CJ</w:t>
            </w:r>
          </w:p>
        </w:tc>
        <w:tc>
          <w:tcPr>
            <w:tcW w:w="5103" w:type="dxa"/>
          </w:tcPr>
          <w:p w:rsidR="001D2C29" w:rsidRDefault="001D2C29" w:rsidP="00E036CF">
            <w:pPr>
              <w:pStyle w:val="Corpodetexto"/>
              <w:spacing w:before="0" w:line="240" w:lineRule="auto"/>
              <w:rPr>
                <w:rFonts w:ascii="Times New Roman" w:hAnsi="Times New Roman"/>
                <w:b w:val="0"/>
                <w:sz w:val="21"/>
                <w:szCs w:val="21"/>
                <w:shd w:val="clear" w:color="auto" w:fill="FFFFFF"/>
              </w:rPr>
            </w:pPr>
            <w:r>
              <w:rPr>
                <w:rFonts w:ascii="Times New Roman" w:hAnsi="Times New Roman"/>
                <w:sz w:val="21"/>
                <w:szCs w:val="21"/>
              </w:rPr>
              <w:t>CONJUNTO</w:t>
            </w:r>
            <w:r>
              <w:rPr>
                <w:rFonts w:ascii="Times New Roman" w:hAnsi="Times New Roman"/>
                <w:b w:val="0"/>
                <w:sz w:val="21"/>
                <w:szCs w:val="21"/>
              </w:rPr>
              <w:t xml:space="preserve"> </w:t>
            </w:r>
            <w:r>
              <w:rPr>
                <w:rFonts w:ascii="Times New Roman" w:hAnsi="Times New Roman"/>
                <w:b w:val="0"/>
                <w:sz w:val="21"/>
                <w:szCs w:val="21"/>
                <w:shd w:val="clear" w:color="auto" w:fill="FFFFFF"/>
              </w:rPr>
              <w:t>de caminhão tipo bombeiro (plástico), contendo 10 caminhões cada conjunto</w:t>
            </w:r>
            <w:r w:rsidRPr="00153CBD">
              <w:rPr>
                <w:rFonts w:ascii="Times New Roman" w:hAnsi="Times New Roman"/>
                <w:b w:val="0"/>
                <w:sz w:val="21"/>
                <w:szCs w:val="21"/>
              </w:rPr>
              <w:t>:</w:t>
            </w:r>
          </w:p>
          <w:p w:rsidR="001D2C29" w:rsidRPr="005350EB" w:rsidRDefault="001D2C29" w:rsidP="00E036CF">
            <w:pPr>
              <w:jc w:val="both"/>
              <w:rPr>
                <w:rFonts w:ascii="Times New Roman" w:hAnsi="Times New Roman"/>
                <w:sz w:val="21"/>
                <w:szCs w:val="21"/>
              </w:rPr>
            </w:pPr>
            <w:r w:rsidRPr="005350EB">
              <w:rPr>
                <w:rFonts w:ascii="Times New Roman" w:hAnsi="Times New Roman"/>
                <w:sz w:val="21"/>
                <w:szCs w:val="21"/>
              </w:rPr>
              <w:t>um caminhão de bombeiro, em plástico, com até 4 rodas, dotado de mecanismo de para-brisa, portas traseiras articuladas.</w:t>
            </w:r>
          </w:p>
          <w:p w:rsidR="001D2C29" w:rsidRPr="005350EB" w:rsidRDefault="001D2C29" w:rsidP="00E036CF">
            <w:pPr>
              <w:jc w:val="both"/>
              <w:rPr>
                <w:rFonts w:ascii="Times New Roman" w:hAnsi="Times New Roman"/>
                <w:sz w:val="21"/>
                <w:szCs w:val="21"/>
              </w:rPr>
            </w:pPr>
            <w:r w:rsidRPr="005350EB">
              <w:rPr>
                <w:rFonts w:ascii="Times New Roman" w:hAnsi="Times New Roman"/>
                <w:sz w:val="21"/>
                <w:szCs w:val="21"/>
              </w:rPr>
              <w:t>Medidas aproximadas: 40 x 28 x 22 cm</w:t>
            </w:r>
          </w:p>
          <w:p w:rsidR="001D2C29" w:rsidRPr="005350EB" w:rsidRDefault="001D2C29" w:rsidP="00E036CF">
            <w:pPr>
              <w:jc w:val="both"/>
              <w:rPr>
                <w:rFonts w:ascii="Times New Roman" w:hAnsi="Times New Roman"/>
                <w:sz w:val="21"/>
                <w:szCs w:val="21"/>
              </w:rPr>
            </w:pPr>
            <w:r w:rsidRPr="005350EB">
              <w:rPr>
                <w:rFonts w:ascii="Times New Roman" w:hAnsi="Times New Roman"/>
                <w:sz w:val="21"/>
                <w:szCs w:val="21"/>
              </w:rPr>
              <w:t>Peso aproximado:</w:t>
            </w:r>
            <w:r w:rsidRPr="005350EB">
              <w:rPr>
                <w:rFonts w:ascii="Times New Roman" w:hAnsi="Times New Roman"/>
                <w:b/>
                <w:sz w:val="21"/>
                <w:szCs w:val="21"/>
              </w:rPr>
              <w:t xml:space="preserve"> </w:t>
            </w:r>
            <w:r w:rsidRPr="005350EB">
              <w:rPr>
                <w:rFonts w:ascii="Times New Roman" w:hAnsi="Times New Roman"/>
                <w:sz w:val="21"/>
                <w:szCs w:val="21"/>
              </w:rPr>
              <w:t>1,8 kg</w:t>
            </w:r>
          </w:p>
          <w:p w:rsidR="001D2C29" w:rsidRPr="005350EB" w:rsidRDefault="001D2C29" w:rsidP="00E036CF">
            <w:pPr>
              <w:jc w:val="both"/>
              <w:rPr>
                <w:rFonts w:ascii="Times New Roman" w:hAnsi="Times New Roman"/>
                <w:sz w:val="21"/>
                <w:szCs w:val="21"/>
              </w:rPr>
            </w:pPr>
            <w:r w:rsidRPr="005350EB">
              <w:rPr>
                <w:rFonts w:ascii="Times New Roman" w:hAnsi="Times New Roman"/>
                <w:sz w:val="21"/>
                <w:szCs w:val="21"/>
              </w:rPr>
              <w:t>Embalagem: caixa de papelão ou sacola de plástico PVC laminado transparente (cristal).</w:t>
            </w:r>
          </w:p>
        </w:tc>
        <w:tc>
          <w:tcPr>
            <w:tcW w:w="1134" w:type="dxa"/>
          </w:tcPr>
          <w:p w:rsidR="001D2C29" w:rsidRPr="004755C2" w:rsidRDefault="001D2C29" w:rsidP="00E036CF">
            <w:pPr>
              <w:overflowPunct w:val="0"/>
              <w:autoSpaceDE w:val="0"/>
              <w:autoSpaceDN w:val="0"/>
              <w:adjustRightInd w:val="0"/>
              <w:jc w:val="right"/>
              <w:textAlignment w:val="baseline"/>
              <w:rPr>
                <w:rFonts w:ascii="Times New Roman" w:hAnsi="Times New Roman"/>
                <w:sz w:val="21"/>
                <w:szCs w:val="21"/>
              </w:rPr>
            </w:pPr>
            <w:r>
              <w:rPr>
                <w:rFonts w:ascii="Times New Roman" w:hAnsi="Times New Roman"/>
                <w:sz w:val="21"/>
                <w:szCs w:val="21"/>
              </w:rPr>
              <w:t>R$ 213,49</w:t>
            </w:r>
          </w:p>
        </w:tc>
        <w:tc>
          <w:tcPr>
            <w:tcW w:w="1275" w:type="dxa"/>
          </w:tcPr>
          <w:p w:rsidR="001D2C29" w:rsidRDefault="001D2C29" w:rsidP="00E036CF">
            <w:pPr>
              <w:overflowPunct w:val="0"/>
              <w:autoSpaceDE w:val="0"/>
              <w:autoSpaceDN w:val="0"/>
              <w:adjustRightInd w:val="0"/>
              <w:jc w:val="right"/>
              <w:textAlignment w:val="baseline"/>
              <w:rPr>
                <w:rFonts w:ascii="Times New Roman" w:hAnsi="Times New Roman"/>
                <w:sz w:val="21"/>
                <w:szCs w:val="21"/>
              </w:rPr>
            </w:pPr>
            <w:r>
              <w:rPr>
                <w:rFonts w:ascii="Times New Roman" w:hAnsi="Times New Roman"/>
                <w:sz w:val="21"/>
                <w:szCs w:val="21"/>
              </w:rPr>
              <w:t>R$ 426,98</w:t>
            </w:r>
          </w:p>
        </w:tc>
      </w:tr>
      <w:tr w:rsidR="001D2C29" w:rsidTr="00E036CF">
        <w:trPr>
          <w:trHeight w:val="2307"/>
        </w:trPr>
        <w:tc>
          <w:tcPr>
            <w:tcW w:w="817" w:type="dxa"/>
          </w:tcPr>
          <w:p w:rsidR="001D2C29" w:rsidRDefault="001D2C29" w:rsidP="00E036CF">
            <w:pPr>
              <w:overflowPunct w:val="0"/>
              <w:autoSpaceDE w:val="0"/>
              <w:autoSpaceDN w:val="0"/>
              <w:adjustRightInd w:val="0"/>
              <w:jc w:val="both"/>
              <w:textAlignment w:val="baseline"/>
              <w:rPr>
                <w:rFonts w:ascii="Times New Roman" w:hAnsi="Times New Roman"/>
                <w:b/>
                <w:sz w:val="21"/>
                <w:szCs w:val="21"/>
              </w:rPr>
            </w:pPr>
            <w:r>
              <w:rPr>
                <w:rFonts w:ascii="Times New Roman" w:hAnsi="Times New Roman"/>
                <w:b/>
                <w:sz w:val="21"/>
                <w:szCs w:val="21"/>
              </w:rPr>
              <w:lastRenderedPageBreak/>
              <w:t>06</w:t>
            </w:r>
          </w:p>
        </w:tc>
        <w:tc>
          <w:tcPr>
            <w:tcW w:w="737" w:type="dxa"/>
          </w:tcPr>
          <w:p w:rsidR="001D2C29" w:rsidRDefault="001D2C29" w:rsidP="00E036CF">
            <w:pPr>
              <w:overflowPunct w:val="0"/>
              <w:autoSpaceDE w:val="0"/>
              <w:autoSpaceDN w:val="0"/>
              <w:adjustRightInd w:val="0"/>
              <w:jc w:val="both"/>
              <w:textAlignment w:val="baseline"/>
              <w:rPr>
                <w:rFonts w:ascii="Times New Roman" w:hAnsi="Times New Roman"/>
                <w:b/>
                <w:sz w:val="21"/>
                <w:szCs w:val="21"/>
              </w:rPr>
            </w:pPr>
            <w:r>
              <w:rPr>
                <w:rFonts w:ascii="Times New Roman" w:hAnsi="Times New Roman"/>
                <w:b/>
                <w:sz w:val="21"/>
                <w:szCs w:val="21"/>
              </w:rPr>
              <w:t>02</w:t>
            </w:r>
          </w:p>
        </w:tc>
        <w:tc>
          <w:tcPr>
            <w:tcW w:w="681" w:type="dxa"/>
          </w:tcPr>
          <w:p w:rsidR="001D2C29" w:rsidRDefault="001D2C29" w:rsidP="00E036CF">
            <w:pPr>
              <w:overflowPunct w:val="0"/>
              <w:autoSpaceDE w:val="0"/>
              <w:autoSpaceDN w:val="0"/>
              <w:adjustRightInd w:val="0"/>
              <w:jc w:val="both"/>
              <w:textAlignment w:val="baseline"/>
              <w:rPr>
                <w:rFonts w:ascii="Times New Roman" w:hAnsi="Times New Roman"/>
                <w:b/>
                <w:sz w:val="21"/>
                <w:szCs w:val="21"/>
              </w:rPr>
            </w:pPr>
            <w:r>
              <w:rPr>
                <w:rFonts w:ascii="Times New Roman" w:hAnsi="Times New Roman"/>
                <w:b/>
                <w:sz w:val="21"/>
                <w:szCs w:val="21"/>
              </w:rPr>
              <w:t>CJ</w:t>
            </w:r>
          </w:p>
        </w:tc>
        <w:tc>
          <w:tcPr>
            <w:tcW w:w="5103" w:type="dxa"/>
          </w:tcPr>
          <w:p w:rsidR="001D2C29" w:rsidRDefault="001D2C29" w:rsidP="00E036CF">
            <w:pPr>
              <w:pStyle w:val="Corpodetexto"/>
              <w:spacing w:before="0" w:line="240" w:lineRule="auto"/>
              <w:rPr>
                <w:rFonts w:ascii="Times New Roman" w:hAnsi="Times New Roman"/>
                <w:b w:val="0"/>
                <w:sz w:val="21"/>
                <w:szCs w:val="21"/>
              </w:rPr>
            </w:pPr>
            <w:r>
              <w:rPr>
                <w:rFonts w:ascii="Times New Roman" w:hAnsi="Times New Roman"/>
                <w:sz w:val="21"/>
                <w:szCs w:val="21"/>
              </w:rPr>
              <w:t>CONJUNTO</w:t>
            </w:r>
            <w:r>
              <w:rPr>
                <w:rFonts w:ascii="Times New Roman" w:hAnsi="Times New Roman"/>
                <w:b w:val="0"/>
                <w:sz w:val="21"/>
                <w:szCs w:val="21"/>
              </w:rPr>
              <w:t xml:space="preserve"> </w:t>
            </w:r>
            <w:r>
              <w:rPr>
                <w:rFonts w:ascii="Times New Roman" w:hAnsi="Times New Roman"/>
                <w:b w:val="0"/>
                <w:sz w:val="21"/>
                <w:szCs w:val="21"/>
                <w:shd w:val="clear" w:color="auto" w:fill="FFFFFF"/>
              </w:rPr>
              <w:t>de caminhão tipo cegonha (plástico)</w:t>
            </w:r>
            <w:r>
              <w:rPr>
                <w:rFonts w:ascii="Times New Roman" w:hAnsi="Times New Roman"/>
                <w:b w:val="0"/>
                <w:sz w:val="21"/>
                <w:szCs w:val="21"/>
              </w:rPr>
              <w:t xml:space="preserve">, </w:t>
            </w:r>
            <w:r>
              <w:rPr>
                <w:rFonts w:ascii="Times New Roman" w:hAnsi="Times New Roman"/>
                <w:b w:val="0"/>
                <w:sz w:val="21"/>
                <w:szCs w:val="21"/>
                <w:shd w:val="clear" w:color="auto" w:fill="FFFFFF"/>
              </w:rPr>
              <w:t>contendo 10 caminhões cada conjunto</w:t>
            </w:r>
            <w:r w:rsidRPr="00153CBD">
              <w:rPr>
                <w:rFonts w:ascii="Times New Roman" w:hAnsi="Times New Roman"/>
                <w:b w:val="0"/>
                <w:sz w:val="21"/>
                <w:szCs w:val="21"/>
              </w:rPr>
              <w:t>:</w:t>
            </w:r>
          </w:p>
          <w:p w:rsidR="001D2C29" w:rsidRPr="004B2C36" w:rsidRDefault="001D2C29" w:rsidP="00E036CF">
            <w:pPr>
              <w:jc w:val="both"/>
              <w:rPr>
                <w:rFonts w:ascii="Times New Roman" w:hAnsi="Times New Roman"/>
                <w:sz w:val="21"/>
                <w:szCs w:val="21"/>
              </w:rPr>
            </w:pPr>
            <w:r w:rsidRPr="004B2C36">
              <w:rPr>
                <w:rFonts w:ascii="Times New Roman" w:hAnsi="Times New Roman"/>
                <w:sz w:val="21"/>
                <w:szCs w:val="21"/>
              </w:rPr>
              <w:t>Descrição: caminhão plástico dotado de carroceria para acondicionar no mínimo 3 e no máximo 4 carros, de cores diferentes, que deverão vir inclusos.</w:t>
            </w:r>
          </w:p>
          <w:p w:rsidR="001D2C29" w:rsidRPr="004B2C36" w:rsidRDefault="001D2C29" w:rsidP="00E036CF">
            <w:pPr>
              <w:jc w:val="both"/>
              <w:rPr>
                <w:rFonts w:ascii="Times New Roman" w:hAnsi="Times New Roman"/>
                <w:sz w:val="21"/>
                <w:szCs w:val="21"/>
              </w:rPr>
            </w:pPr>
            <w:r w:rsidRPr="004B2C36">
              <w:rPr>
                <w:rFonts w:ascii="Times New Roman" w:hAnsi="Times New Roman"/>
                <w:sz w:val="21"/>
                <w:szCs w:val="21"/>
              </w:rPr>
              <w:t>A carroceria deverá conter até 8 rodas.</w:t>
            </w:r>
          </w:p>
          <w:p w:rsidR="001D2C29" w:rsidRPr="004B2C36" w:rsidRDefault="001D2C29" w:rsidP="00E036CF">
            <w:pPr>
              <w:jc w:val="both"/>
              <w:rPr>
                <w:rFonts w:ascii="Times New Roman" w:hAnsi="Times New Roman"/>
                <w:sz w:val="21"/>
                <w:szCs w:val="21"/>
              </w:rPr>
            </w:pPr>
            <w:r w:rsidRPr="004B2C36">
              <w:rPr>
                <w:rFonts w:ascii="Times New Roman" w:hAnsi="Times New Roman"/>
                <w:sz w:val="21"/>
                <w:szCs w:val="21"/>
              </w:rPr>
              <w:t>O tamanho das peças do caminhão deverá ser grande.</w:t>
            </w:r>
          </w:p>
          <w:p w:rsidR="001D2C29" w:rsidRPr="004B2C36" w:rsidRDefault="001D2C29" w:rsidP="00E036CF">
            <w:pPr>
              <w:jc w:val="both"/>
              <w:rPr>
                <w:rFonts w:ascii="Times New Roman" w:hAnsi="Times New Roman"/>
                <w:sz w:val="21"/>
                <w:szCs w:val="21"/>
              </w:rPr>
            </w:pPr>
            <w:r w:rsidRPr="004B2C36">
              <w:rPr>
                <w:rFonts w:ascii="Times New Roman" w:hAnsi="Times New Roman"/>
                <w:sz w:val="21"/>
                <w:szCs w:val="21"/>
              </w:rPr>
              <w:t>Medidas aproximadas: 92x17x30cm</w:t>
            </w:r>
          </w:p>
          <w:p w:rsidR="001D2C29" w:rsidRDefault="001D2C29" w:rsidP="00E036CF">
            <w:pPr>
              <w:jc w:val="both"/>
              <w:rPr>
                <w:rFonts w:ascii="Times New Roman" w:hAnsi="Times New Roman"/>
                <w:b/>
                <w:sz w:val="21"/>
                <w:szCs w:val="21"/>
              </w:rPr>
            </w:pPr>
            <w:r w:rsidRPr="004B2C36">
              <w:rPr>
                <w:rFonts w:ascii="Times New Roman" w:hAnsi="Times New Roman"/>
                <w:sz w:val="21"/>
                <w:szCs w:val="21"/>
              </w:rPr>
              <w:t>Embalagem: caixa de papelão ou sacola de plástico PVC laminado transparente (cristal).</w:t>
            </w:r>
          </w:p>
        </w:tc>
        <w:tc>
          <w:tcPr>
            <w:tcW w:w="1134" w:type="dxa"/>
          </w:tcPr>
          <w:p w:rsidR="001D2C29" w:rsidRPr="004755C2" w:rsidRDefault="001D2C29" w:rsidP="00E036CF">
            <w:pPr>
              <w:overflowPunct w:val="0"/>
              <w:autoSpaceDE w:val="0"/>
              <w:autoSpaceDN w:val="0"/>
              <w:adjustRightInd w:val="0"/>
              <w:jc w:val="right"/>
              <w:textAlignment w:val="baseline"/>
              <w:rPr>
                <w:rFonts w:ascii="Times New Roman" w:hAnsi="Times New Roman"/>
                <w:sz w:val="21"/>
                <w:szCs w:val="21"/>
              </w:rPr>
            </w:pPr>
            <w:r>
              <w:rPr>
                <w:rFonts w:ascii="Times New Roman" w:hAnsi="Times New Roman"/>
                <w:sz w:val="21"/>
                <w:szCs w:val="21"/>
              </w:rPr>
              <w:t>R$ 253,95</w:t>
            </w:r>
          </w:p>
        </w:tc>
        <w:tc>
          <w:tcPr>
            <w:tcW w:w="1275" w:type="dxa"/>
          </w:tcPr>
          <w:p w:rsidR="001D2C29" w:rsidRDefault="001D2C29" w:rsidP="00E036CF">
            <w:pPr>
              <w:overflowPunct w:val="0"/>
              <w:autoSpaceDE w:val="0"/>
              <w:autoSpaceDN w:val="0"/>
              <w:adjustRightInd w:val="0"/>
              <w:jc w:val="right"/>
              <w:textAlignment w:val="baseline"/>
              <w:rPr>
                <w:rFonts w:ascii="Times New Roman" w:hAnsi="Times New Roman"/>
                <w:sz w:val="21"/>
                <w:szCs w:val="21"/>
              </w:rPr>
            </w:pPr>
            <w:r>
              <w:rPr>
                <w:rFonts w:ascii="Times New Roman" w:hAnsi="Times New Roman"/>
                <w:sz w:val="21"/>
                <w:szCs w:val="21"/>
              </w:rPr>
              <w:t>R$ 507,90</w:t>
            </w:r>
          </w:p>
        </w:tc>
      </w:tr>
      <w:tr w:rsidR="001D2C29" w:rsidTr="00E036CF">
        <w:trPr>
          <w:trHeight w:val="1212"/>
        </w:trPr>
        <w:tc>
          <w:tcPr>
            <w:tcW w:w="817" w:type="dxa"/>
          </w:tcPr>
          <w:p w:rsidR="001D2C29" w:rsidRDefault="001D2C29" w:rsidP="00E036CF">
            <w:pPr>
              <w:overflowPunct w:val="0"/>
              <w:autoSpaceDE w:val="0"/>
              <w:autoSpaceDN w:val="0"/>
              <w:adjustRightInd w:val="0"/>
              <w:jc w:val="both"/>
              <w:textAlignment w:val="baseline"/>
              <w:rPr>
                <w:rFonts w:ascii="Times New Roman" w:hAnsi="Times New Roman"/>
                <w:b/>
                <w:sz w:val="21"/>
                <w:szCs w:val="21"/>
              </w:rPr>
            </w:pPr>
            <w:r>
              <w:rPr>
                <w:rFonts w:ascii="Times New Roman" w:hAnsi="Times New Roman"/>
                <w:b/>
                <w:sz w:val="21"/>
                <w:szCs w:val="21"/>
              </w:rPr>
              <w:t>08</w:t>
            </w:r>
          </w:p>
        </w:tc>
        <w:tc>
          <w:tcPr>
            <w:tcW w:w="737" w:type="dxa"/>
          </w:tcPr>
          <w:p w:rsidR="001D2C29" w:rsidRDefault="001D2C29" w:rsidP="00E036CF">
            <w:pPr>
              <w:overflowPunct w:val="0"/>
              <w:autoSpaceDE w:val="0"/>
              <w:autoSpaceDN w:val="0"/>
              <w:adjustRightInd w:val="0"/>
              <w:jc w:val="both"/>
              <w:textAlignment w:val="baseline"/>
              <w:rPr>
                <w:rFonts w:ascii="Times New Roman" w:hAnsi="Times New Roman"/>
                <w:b/>
                <w:sz w:val="21"/>
                <w:szCs w:val="21"/>
              </w:rPr>
            </w:pPr>
            <w:r>
              <w:rPr>
                <w:rFonts w:ascii="Times New Roman" w:hAnsi="Times New Roman"/>
                <w:b/>
                <w:sz w:val="21"/>
                <w:szCs w:val="21"/>
              </w:rPr>
              <w:t>02</w:t>
            </w:r>
          </w:p>
        </w:tc>
        <w:tc>
          <w:tcPr>
            <w:tcW w:w="681" w:type="dxa"/>
          </w:tcPr>
          <w:p w:rsidR="001D2C29" w:rsidRDefault="001D2C29" w:rsidP="00E036CF">
            <w:pPr>
              <w:overflowPunct w:val="0"/>
              <w:autoSpaceDE w:val="0"/>
              <w:autoSpaceDN w:val="0"/>
              <w:adjustRightInd w:val="0"/>
              <w:jc w:val="both"/>
              <w:textAlignment w:val="baseline"/>
              <w:rPr>
                <w:rFonts w:ascii="Times New Roman" w:hAnsi="Times New Roman"/>
                <w:b/>
                <w:sz w:val="21"/>
                <w:szCs w:val="21"/>
              </w:rPr>
            </w:pPr>
            <w:r>
              <w:rPr>
                <w:rFonts w:ascii="Times New Roman" w:hAnsi="Times New Roman"/>
                <w:b/>
                <w:sz w:val="21"/>
                <w:szCs w:val="21"/>
              </w:rPr>
              <w:t>CJ</w:t>
            </w:r>
          </w:p>
        </w:tc>
        <w:tc>
          <w:tcPr>
            <w:tcW w:w="5103" w:type="dxa"/>
          </w:tcPr>
          <w:p w:rsidR="001D2C29" w:rsidRDefault="001D2C29" w:rsidP="00E036CF">
            <w:pPr>
              <w:jc w:val="both"/>
              <w:rPr>
                <w:rFonts w:ascii="Times New Roman" w:hAnsi="Times New Roman"/>
                <w:sz w:val="21"/>
                <w:szCs w:val="21"/>
              </w:rPr>
            </w:pPr>
            <w:r w:rsidRPr="00C836C6">
              <w:rPr>
                <w:rFonts w:ascii="Times New Roman" w:hAnsi="Times New Roman"/>
                <w:b/>
                <w:sz w:val="21"/>
                <w:szCs w:val="21"/>
              </w:rPr>
              <w:t>CONJUNTO</w:t>
            </w:r>
            <w:r>
              <w:rPr>
                <w:rFonts w:ascii="Times New Roman" w:hAnsi="Times New Roman"/>
                <w:sz w:val="21"/>
                <w:szCs w:val="21"/>
              </w:rPr>
              <w:t xml:space="preserve"> </w:t>
            </w:r>
            <w:r>
              <w:rPr>
                <w:rFonts w:ascii="Times New Roman" w:hAnsi="Times New Roman"/>
                <w:sz w:val="21"/>
                <w:szCs w:val="21"/>
                <w:shd w:val="clear" w:color="auto" w:fill="FFFFFF"/>
              </w:rPr>
              <w:t>de peças sopradas para encaixe (plástico)</w:t>
            </w:r>
            <w:r>
              <w:rPr>
                <w:rFonts w:ascii="Times New Roman" w:hAnsi="Times New Roman"/>
                <w:sz w:val="21"/>
                <w:szCs w:val="21"/>
              </w:rPr>
              <w:t>;</w:t>
            </w:r>
          </w:p>
          <w:p w:rsidR="001D2C29" w:rsidRPr="0016487F" w:rsidRDefault="001D2C29" w:rsidP="00E036CF">
            <w:pPr>
              <w:jc w:val="both"/>
              <w:rPr>
                <w:rFonts w:ascii="Times New Roman" w:hAnsi="Times New Roman"/>
                <w:sz w:val="21"/>
                <w:szCs w:val="21"/>
              </w:rPr>
            </w:pPr>
            <w:r w:rsidRPr="0016487F">
              <w:rPr>
                <w:rFonts w:ascii="Times New Roman" w:hAnsi="Times New Roman"/>
                <w:sz w:val="21"/>
                <w:szCs w:val="21"/>
              </w:rPr>
              <w:t>Descrição:</w:t>
            </w:r>
            <w:r w:rsidRPr="0016487F">
              <w:rPr>
                <w:rFonts w:ascii="Times New Roman" w:hAnsi="Times New Roman"/>
                <w:b/>
                <w:sz w:val="21"/>
                <w:szCs w:val="21"/>
              </w:rPr>
              <w:t xml:space="preserve"> </w:t>
            </w:r>
            <w:r w:rsidRPr="0016487F">
              <w:rPr>
                <w:rFonts w:ascii="Times New Roman" w:hAnsi="Times New Roman"/>
                <w:sz w:val="21"/>
                <w:szCs w:val="21"/>
              </w:rPr>
              <w:t>Jogo em polietileno soprado formado por 50 peças coloridas em formato de estrelas com seis pontas em forma de bolas que se encaixam uma nas outras. As peças devem medir 11cm de uma extremidade a outra.</w:t>
            </w:r>
          </w:p>
          <w:p w:rsidR="001D2C29" w:rsidRPr="0016487F" w:rsidRDefault="001D2C29" w:rsidP="00E036CF">
            <w:pPr>
              <w:jc w:val="both"/>
              <w:rPr>
                <w:rFonts w:ascii="Times New Roman" w:hAnsi="Times New Roman"/>
                <w:sz w:val="21"/>
                <w:szCs w:val="21"/>
              </w:rPr>
            </w:pPr>
            <w:r w:rsidRPr="0016487F">
              <w:rPr>
                <w:rFonts w:ascii="Times New Roman" w:hAnsi="Times New Roman"/>
                <w:sz w:val="21"/>
                <w:szCs w:val="21"/>
              </w:rPr>
              <w:t>Embalagem: sacola de plástico PVC laminado transparente (cristal).</w:t>
            </w:r>
          </w:p>
          <w:p w:rsidR="001D2C29" w:rsidRDefault="001D2C29" w:rsidP="00E036CF">
            <w:pPr>
              <w:overflowPunct w:val="0"/>
              <w:autoSpaceDE w:val="0"/>
              <w:autoSpaceDN w:val="0"/>
              <w:adjustRightInd w:val="0"/>
              <w:jc w:val="both"/>
              <w:textAlignment w:val="baseline"/>
              <w:rPr>
                <w:rFonts w:ascii="Times New Roman" w:hAnsi="Times New Roman"/>
                <w:b/>
                <w:sz w:val="21"/>
                <w:szCs w:val="21"/>
              </w:rPr>
            </w:pPr>
          </w:p>
        </w:tc>
        <w:tc>
          <w:tcPr>
            <w:tcW w:w="1134" w:type="dxa"/>
          </w:tcPr>
          <w:p w:rsidR="001D2C29" w:rsidRPr="004755C2" w:rsidRDefault="001D2C29" w:rsidP="00E036CF">
            <w:pPr>
              <w:overflowPunct w:val="0"/>
              <w:autoSpaceDE w:val="0"/>
              <w:autoSpaceDN w:val="0"/>
              <w:adjustRightInd w:val="0"/>
              <w:jc w:val="right"/>
              <w:textAlignment w:val="baseline"/>
              <w:rPr>
                <w:rFonts w:ascii="Times New Roman" w:hAnsi="Times New Roman"/>
                <w:sz w:val="21"/>
                <w:szCs w:val="21"/>
              </w:rPr>
            </w:pPr>
            <w:r>
              <w:rPr>
                <w:rFonts w:ascii="Times New Roman" w:hAnsi="Times New Roman"/>
                <w:sz w:val="21"/>
                <w:szCs w:val="21"/>
              </w:rPr>
              <w:t>R$ 69,43</w:t>
            </w:r>
          </w:p>
        </w:tc>
        <w:tc>
          <w:tcPr>
            <w:tcW w:w="1275" w:type="dxa"/>
          </w:tcPr>
          <w:p w:rsidR="001D2C29" w:rsidRDefault="001D2C29" w:rsidP="00E036CF">
            <w:pPr>
              <w:overflowPunct w:val="0"/>
              <w:autoSpaceDE w:val="0"/>
              <w:autoSpaceDN w:val="0"/>
              <w:adjustRightInd w:val="0"/>
              <w:jc w:val="right"/>
              <w:textAlignment w:val="baseline"/>
              <w:rPr>
                <w:rFonts w:ascii="Times New Roman" w:hAnsi="Times New Roman"/>
                <w:sz w:val="21"/>
                <w:szCs w:val="21"/>
              </w:rPr>
            </w:pPr>
            <w:r>
              <w:rPr>
                <w:rFonts w:ascii="Times New Roman" w:hAnsi="Times New Roman"/>
                <w:sz w:val="21"/>
                <w:szCs w:val="21"/>
              </w:rPr>
              <w:t>R$ 138,86</w:t>
            </w:r>
          </w:p>
        </w:tc>
      </w:tr>
      <w:tr w:rsidR="001D2C29" w:rsidTr="00E036CF">
        <w:trPr>
          <w:trHeight w:val="254"/>
        </w:trPr>
        <w:tc>
          <w:tcPr>
            <w:tcW w:w="817" w:type="dxa"/>
          </w:tcPr>
          <w:p w:rsidR="001D2C29" w:rsidRDefault="001D2C29" w:rsidP="00E036CF">
            <w:pPr>
              <w:overflowPunct w:val="0"/>
              <w:autoSpaceDE w:val="0"/>
              <w:autoSpaceDN w:val="0"/>
              <w:adjustRightInd w:val="0"/>
              <w:jc w:val="both"/>
              <w:textAlignment w:val="baseline"/>
              <w:rPr>
                <w:rFonts w:ascii="Times New Roman" w:hAnsi="Times New Roman"/>
                <w:b/>
                <w:sz w:val="21"/>
                <w:szCs w:val="21"/>
              </w:rPr>
            </w:pPr>
            <w:r>
              <w:rPr>
                <w:rFonts w:ascii="Times New Roman" w:hAnsi="Times New Roman"/>
                <w:b/>
                <w:sz w:val="21"/>
                <w:szCs w:val="21"/>
              </w:rPr>
              <w:t>10</w:t>
            </w:r>
          </w:p>
        </w:tc>
        <w:tc>
          <w:tcPr>
            <w:tcW w:w="737" w:type="dxa"/>
          </w:tcPr>
          <w:p w:rsidR="001D2C29" w:rsidRDefault="001D2C29" w:rsidP="00E036CF">
            <w:pPr>
              <w:overflowPunct w:val="0"/>
              <w:autoSpaceDE w:val="0"/>
              <w:autoSpaceDN w:val="0"/>
              <w:adjustRightInd w:val="0"/>
              <w:jc w:val="both"/>
              <w:textAlignment w:val="baseline"/>
              <w:rPr>
                <w:rFonts w:ascii="Times New Roman" w:hAnsi="Times New Roman"/>
                <w:b/>
                <w:sz w:val="21"/>
                <w:szCs w:val="21"/>
              </w:rPr>
            </w:pPr>
            <w:r>
              <w:rPr>
                <w:rFonts w:ascii="Times New Roman" w:hAnsi="Times New Roman"/>
                <w:b/>
                <w:sz w:val="21"/>
                <w:szCs w:val="21"/>
              </w:rPr>
              <w:t>02</w:t>
            </w:r>
          </w:p>
        </w:tc>
        <w:tc>
          <w:tcPr>
            <w:tcW w:w="681" w:type="dxa"/>
          </w:tcPr>
          <w:p w:rsidR="001D2C29" w:rsidRDefault="001D2C29" w:rsidP="00E036CF">
            <w:pPr>
              <w:overflowPunct w:val="0"/>
              <w:autoSpaceDE w:val="0"/>
              <w:autoSpaceDN w:val="0"/>
              <w:adjustRightInd w:val="0"/>
              <w:jc w:val="both"/>
              <w:textAlignment w:val="baseline"/>
              <w:rPr>
                <w:rFonts w:ascii="Times New Roman" w:hAnsi="Times New Roman"/>
                <w:b/>
                <w:sz w:val="21"/>
                <w:szCs w:val="21"/>
              </w:rPr>
            </w:pPr>
            <w:r>
              <w:rPr>
                <w:rFonts w:ascii="Times New Roman" w:hAnsi="Times New Roman"/>
                <w:b/>
                <w:sz w:val="21"/>
                <w:szCs w:val="21"/>
              </w:rPr>
              <w:t>CJ</w:t>
            </w:r>
          </w:p>
        </w:tc>
        <w:tc>
          <w:tcPr>
            <w:tcW w:w="5103" w:type="dxa"/>
          </w:tcPr>
          <w:p w:rsidR="001D2C29" w:rsidRDefault="001D2C29" w:rsidP="00E036CF">
            <w:pPr>
              <w:pStyle w:val="Corpodetexto"/>
              <w:spacing w:before="0" w:line="240" w:lineRule="auto"/>
              <w:rPr>
                <w:rFonts w:ascii="Times New Roman" w:hAnsi="Times New Roman"/>
                <w:b w:val="0"/>
                <w:sz w:val="21"/>
                <w:szCs w:val="21"/>
              </w:rPr>
            </w:pPr>
            <w:r>
              <w:rPr>
                <w:rFonts w:ascii="Times New Roman" w:hAnsi="Times New Roman"/>
                <w:sz w:val="21"/>
                <w:szCs w:val="21"/>
              </w:rPr>
              <w:t>CONJUNTO</w:t>
            </w:r>
            <w:r>
              <w:rPr>
                <w:rFonts w:ascii="Times New Roman" w:hAnsi="Times New Roman"/>
                <w:b w:val="0"/>
                <w:sz w:val="21"/>
                <w:szCs w:val="21"/>
              </w:rPr>
              <w:t xml:space="preserve"> </w:t>
            </w:r>
            <w:r>
              <w:rPr>
                <w:rFonts w:ascii="Times New Roman" w:hAnsi="Times New Roman"/>
                <w:b w:val="0"/>
                <w:sz w:val="21"/>
                <w:szCs w:val="21"/>
                <w:shd w:val="clear" w:color="auto" w:fill="FFFFFF"/>
              </w:rPr>
              <w:t>de telefones (plástico), contendo 10 caminhões cada conjunto</w:t>
            </w:r>
            <w:r w:rsidRPr="00153CBD">
              <w:rPr>
                <w:rFonts w:ascii="Times New Roman" w:hAnsi="Times New Roman"/>
                <w:b w:val="0"/>
                <w:sz w:val="21"/>
                <w:szCs w:val="21"/>
              </w:rPr>
              <w:t>:</w:t>
            </w:r>
          </w:p>
          <w:p w:rsidR="001D2C29" w:rsidRPr="00CD52C5" w:rsidRDefault="001D2C29" w:rsidP="00E036CF">
            <w:pPr>
              <w:jc w:val="both"/>
              <w:rPr>
                <w:rFonts w:ascii="Times New Roman" w:hAnsi="Times New Roman"/>
                <w:sz w:val="21"/>
                <w:szCs w:val="21"/>
              </w:rPr>
            </w:pPr>
            <w:r w:rsidRPr="00CD52C5">
              <w:rPr>
                <w:rFonts w:ascii="Times New Roman" w:hAnsi="Times New Roman"/>
                <w:sz w:val="21"/>
                <w:szCs w:val="21"/>
              </w:rPr>
              <w:t>Descrição: Telefone em plástico atóxico, colorido, com teclas móveis, botão para emitir som de toque e com o fone ligado à base por cordão curto.</w:t>
            </w:r>
          </w:p>
          <w:p w:rsidR="001D2C29" w:rsidRPr="00CD52C5" w:rsidRDefault="001D2C29" w:rsidP="00E036CF">
            <w:pPr>
              <w:jc w:val="both"/>
              <w:rPr>
                <w:rFonts w:ascii="Times New Roman" w:hAnsi="Times New Roman"/>
                <w:sz w:val="21"/>
                <w:szCs w:val="21"/>
              </w:rPr>
            </w:pPr>
            <w:r w:rsidRPr="00CD52C5">
              <w:rPr>
                <w:rFonts w:ascii="Times New Roman" w:hAnsi="Times New Roman"/>
                <w:sz w:val="21"/>
                <w:szCs w:val="21"/>
              </w:rPr>
              <w:t>Dimensões aproximadas: C19cmX L17cmX A12cm.</w:t>
            </w:r>
          </w:p>
          <w:p w:rsidR="001D2C29" w:rsidRDefault="001D2C29" w:rsidP="00E036CF">
            <w:pPr>
              <w:jc w:val="both"/>
              <w:rPr>
                <w:rFonts w:ascii="Times New Roman" w:hAnsi="Times New Roman"/>
                <w:b/>
                <w:sz w:val="21"/>
                <w:szCs w:val="21"/>
              </w:rPr>
            </w:pPr>
            <w:r w:rsidRPr="00CD52C5">
              <w:rPr>
                <w:rFonts w:ascii="Times New Roman" w:hAnsi="Times New Roman"/>
                <w:sz w:val="21"/>
                <w:szCs w:val="21"/>
              </w:rPr>
              <w:t>Embalagem: Caixa de papelão.</w:t>
            </w:r>
          </w:p>
        </w:tc>
        <w:tc>
          <w:tcPr>
            <w:tcW w:w="1134" w:type="dxa"/>
          </w:tcPr>
          <w:p w:rsidR="001D2C29" w:rsidRPr="004755C2" w:rsidRDefault="001D2C29" w:rsidP="00E036CF">
            <w:pPr>
              <w:overflowPunct w:val="0"/>
              <w:autoSpaceDE w:val="0"/>
              <w:autoSpaceDN w:val="0"/>
              <w:adjustRightInd w:val="0"/>
              <w:jc w:val="right"/>
              <w:textAlignment w:val="baseline"/>
              <w:rPr>
                <w:rFonts w:ascii="Times New Roman" w:hAnsi="Times New Roman"/>
                <w:sz w:val="21"/>
                <w:szCs w:val="21"/>
              </w:rPr>
            </w:pPr>
            <w:r>
              <w:rPr>
                <w:rFonts w:ascii="Times New Roman" w:hAnsi="Times New Roman"/>
                <w:sz w:val="21"/>
                <w:szCs w:val="21"/>
              </w:rPr>
              <w:t>R$ 199,77</w:t>
            </w:r>
          </w:p>
        </w:tc>
        <w:tc>
          <w:tcPr>
            <w:tcW w:w="1275" w:type="dxa"/>
          </w:tcPr>
          <w:p w:rsidR="001D2C29" w:rsidRDefault="001D2C29" w:rsidP="00E036CF">
            <w:pPr>
              <w:overflowPunct w:val="0"/>
              <w:autoSpaceDE w:val="0"/>
              <w:autoSpaceDN w:val="0"/>
              <w:adjustRightInd w:val="0"/>
              <w:jc w:val="right"/>
              <w:textAlignment w:val="baseline"/>
              <w:rPr>
                <w:rFonts w:ascii="Times New Roman" w:hAnsi="Times New Roman"/>
                <w:sz w:val="21"/>
                <w:szCs w:val="21"/>
              </w:rPr>
            </w:pPr>
            <w:r>
              <w:rPr>
                <w:rFonts w:ascii="Times New Roman" w:hAnsi="Times New Roman"/>
                <w:sz w:val="21"/>
                <w:szCs w:val="21"/>
              </w:rPr>
              <w:t>R$ 399,54</w:t>
            </w:r>
          </w:p>
        </w:tc>
      </w:tr>
    </w:tbl>
    <w:p w:rsidR="001D2C29" w:rsidRDefault="001D2C29" w:rsidP="001D2C29">
      <w:pPr>
        <w:overflowPunct w:val="0"/>
        <w:autoSpaceDE w:val="0"/>
        <w:autoSpaceDN w:val="0"/>
        <w:adjustRightInd w:val="0"/>
        <w:ind w:firstLine="1134"/>
        <w:jc w:val="both"/>
        <w:textAlignment w:val="baseline"/>
        <w:rPr>
          <w:rFonts w:ascii="Times New Roman" w:hAnsi="Times New Roman"/>
          <w:b/>
          <w:sz w:val="21"/>
          <w:szCs w:val="21"/>
        </w:rPr>
      </w:pPr>
    </w:p>
    <w:p w:rsidR="00DC1985" w:rsidRPr="00AE59BA" w:rsidRDefault="00DC1985" w:rsidP="00DC1985">
      <w:pPr>
        <w:pStyle w:val="Corpodetexto"/>
        <w:spacing w:before="0" w:line="240" w:lineRule="auto"/>
        <w:ind w:firstLine="1800"/>
        <w:rPr>
          <w:rFonts w:ascii="Times New Roman" w:hAnsi="Times New Roman"/>
          <w:b w:val="0"/>
          <w:spacing w:val="14"/>
          <w:sz w:val="21"/>
          <w:szCs w:val="21"/>
        </w:rPr>
      </w:pPr>
    </w:p>
    <w:p w:rsidR="00DC1985" w:rsidRPr="00AE59BA" w:rsidRDefault="00DC1985" w:rsidP="0068642A">
      <w:pPr>
        <w:tabs>
          <w:tab w:val="left" w:pos="4253"/>
        </w:tabs>
        <w:ind w:firstLine="1134"/>
        <w:rPr>
          <w:rFonts w:ascii="Times New Roman" w:hAnsi="Times New Roman"/>
          <w:b/>
          <w:sz w:val="21"/>
          <w:szCs w:val="21"/>
          <w:u w:val="single"/>
        </w:rPr>
      </w:pPr>
      <w:r w:rsidRPr="00AE59BA">
        <w:rPr>
          <w:rFonts w:ascii="Times New Roman" w:hAnsi="Times New Roman"/>
          <w:b/>
          <w:sz w:val="21"/>
          <w:szCs w:val="21"/>
          <w:u w:val="single"/>
        </w:rPr>
        <w:t>CLÁUSULA SEGUNDA: DO PRAZO E FORMA DO FORNECIMENTO</w:t>
      </w:r>
    </w:p>
    <w:p w:rsidR="00DC1985" w:rsidRPr="00AE59BA" w:rsidRDefault="00DC1985" w:rsidP="00DC1985">
      <w:pPr>
        <w:tabs>
          <w:tab w:val="left" w:pos="4253"/>
        </w:tabs>
        <w:rPr>
          <w:rFonts w:ascii="Times New Roman" w:hAnsi="Times New Roman"/>
          <w:b/>
          <w:sz w:val="21"/>
          <w:szCs w:val="21"/>
        </w:rPr>
      </w:pPr>
    </w:p>
    <w:p w:rsidR="00E11C89" w:rsidRDefault="00E11C89" w:rsidP="0068642A">
      <w:pPr>
        <w:ind w:firstLine="1134"/>
        <w:jc w:val="both"/>
        <w:rPr>
          <w:rFonts w:ascii="Times New Roman" w:hAnsi="Times New Roman"/>
          <w:b/>
          <w:sz w:val="21"/>
          <w:szCs w:val="21"/>
        </w:rPr>
      </w:pPr>
      <w:r>
        <w:rPr>
          <w:rFonts w:ascii="Times New Roman" w:hAnsi="Times New Roman"/>
          <w:sz w:val="21"/>
          <w:szCs w:val="21"/>
        </w:rPr>
        <w:t>O prazo desta licitação será até 3</w:t>
      </w:r>
      <w:r w:rsidR="00800467">
        <w:rPr>
          <w:rFonts w:ascii="Times New Roman" w:hAnsi="Times New Roman"/>
          <w:sz w:val="21"/>
          <w:szCs w:val="21"/>
        </w:rPr>
        <w:t>0</w:t>
      </w:r>
      <w:r>
        <w:rPr>
          <w:rFonts w:ascii="Times New Roman" w:hAnsi="Times New Roman"/>
          <w:sz w:val="21"/>
          <w:szCs w:val="21"/>
        </w:rPr>
        <w:t>/</w:t>
      </w:r>
      <w:r w:rsidR="00795588">
        <w:rPr>
          <w:rFonts w:ascii="Times New Roman" w:hAnsi="Times New Roman"/>
          <w:sz w:val="21"/>
          <w:szCs w:val="21"/>
        </w:rPr>
        <w:t>1</w:t>
      </w:r>
      <w:r w:rsidR="00800467">
        <w:rPr>
          <w:rFonts w:ascii="Times New Roman" w:hAnsi="Times New Roman"/>
          <w:sz w:val="21"/>
          <w:szCs w:val="21"/>
        </w:rPr>
        <w:t>0</w:t>
      </w:r>
      <w:r>
        <w:rPr>
          <w:rFonts w:ascii="Times New Roman" w:hAnsi="Times New Roman"/>
          <w:sz w:val="21"/>
          <w:szCs w:val="21"/>
        </w:rPr>
        <w:t>/20</w:t>
      </w:r>
      <w:r w:rsidR="00F73D94">
        <w:rPr>
          <w:rFonts w:ascii="Times New Roman" w:hAnsi="Times New Roman"/>
          <w:sz w:val="21"/>
          <w:szCs w:val="21"/>
        </w:rPr>
        <w:t>20</w:t>
      </w:r>
      <w:r>
        <w:rPr>
          <w:rFonts w:ascii="Times New Roman" w:hAnsi="Times New Roman"/>
          <w:sz w:val="21"/>
          <w:szCs w:val="21"/>
        </w:rPr>
        <w:t>.</w:t>
      </w:r>
    </w:p>
    <w:p w:rsidR="00E11C89" w:rsidRDefault="00E11C89" w:rsidP="0068642A">
      <w:pPr>
        <w:ind w:firstLine="1134"/>
        <w:jc w:val="both"/>
        <w:rPr>
          <w:rFonts w:ascii="Times New Roman" w:hAnsi="Times New Roman"/>
          <w:b/>
          <w:sz w:val="21"/>
          <w:szCs w:val="21"/>
        </w:rPr>
      </w:pPr>
    </w:p>
    <w:p w:rsidR="000E3634" w:rsidRDefault="000E3634" w:rsidP="0068642A">
      <w:pPr>
        <w:ind w:firstLine="1134"/>
        <w:jc w:val="both"/>
        <w:rPr>
          <w:rFonts w:ascii="Times New Roman" w:hAnsi="Times New Roman"/>
          <w:sz w:val="21"/>
          <w:szCs w:val="21"/>
        </w:rPr>
      </w:pPr>
      <w:r w:rsidRPr="00AE59BA">
        <w:rPr>
          <w:rFonts w:ascii="Times New Roman" w:hAnsi="Times New Roman"/>
          <w:sz w:val="21"/>
          <w:szCs w:val="21"/>
        </w:rPr>
        <w:t xml:space="preserve">O licitante vencedor deverá entregar os </w:t>
      </w:r>
      <w:r>
        <w:rPr>
          <w:rFonts w:ascii="Times New Roman" w:hAnsi="Times New Roman"/>
          <w:sz w:val="21"/>
          <w:szCs w:val="21"/>
        </w:rPr>
        <w:t>materiais</w:t>
      </w:r>
      <w:r w:rsidRPr="00AE59BA">
        <w:rPr>
          <w:rFonts w:ascii="Times New Roman" w:hAnsi="Times New Roman"/>
          <w:sz w:val="21"/>
          <w:szCs w:val="21"/>
        </w:rPr>
        <w:t xml:space="preserve"> no prazo de 15 (quinze) dias a contar da data de assinatura de contrato</w:t>
      </w:r>
      <w:r>
        <w:rPr>
          <w:rFonts w:ascii="Times New Roman" w:hAnsi="Times New Roman"/>
          <w:sz w:val="21"/>
          <w:szCs w:val="21"/>
        </w:rPr>
        <w:t>, junto à Secretaria Municipal de Educação Cultura e Desportos.</w:t>
      </w:r>
    </w:p>
    <w:p w:rsidR="000E3634" w:rsidRDefault="000E3634" w:rsidP="0068642A">
      <w:pPr>
        <w:ind w:firstLine="1134"/>
        <w:jc w:val="both"/>
        <w:rPr>
          <w:rFonts w:ascii="Times New Roman" w:hAnsi="Times New Roman"/>
          <w:sz w:val="21"/>
          <w:szCs w:val="21"/>
        </w:rPr>
      </w:pPr>
    </w:p>
    <w:p w:rsidR="00E11C89" w:rsidRPr="00AE59BA" w:rsidRDefault="00E11C89" w:rsidP="0068642A">
      <w:pPr>
        <w:ind w:firstLine="1134"/>
        <w:jc w:val="both"/>
        <w:rPr>
          <w:rFonts w:ascii="Times New Roman" w:hAnsi="Times New Roman"/>
          <w:b/>
          <w:sz w:val="21"/>
          <w:szCs w:val="21"/>
        </w:rPr>
      </w:pPr>
      <w:r w:rsidRPr="00AE59BA">
        <w:rPr>
          <w:rFonts w:ascii="Times New Roman" w:hAnsi="Times New Roman"/>
          <w:sz w:val="21"/>
          <w:szCs w:val="21"/>
        </w:rPr>
        <w:t>Verificada a desconformidade de algum dos requisitos, a licitante vencedora deverá promover as correções necessárias no prazo máximo de 05 (cinco) dias úteis, sujeitando-se às penalidades previstas neste edital.</w:t>
      </w:r>
    </w:p>
    <w:p w:rsidR="00E11C89" w:rsidRPr="00AE59BA" w:rsidRDefault="00E11C89" w:rsidP="0068642A">
      <w:pPr>
        <w:ind w:firstLine="1134"/>
        <w:jc w:val="both"/>
        <w:rPr>
          <w:rFonts w:ascii="Times New Roman" w:hAnsi="Times New Roman"/>
          <w:sz w:val="21"/>
          <w:szCs w:val="21"/>
        </w:rPr>
      </w:pPr>
      <w:r w:rsidRPr="00AE59BA">
        <w:rPr>
          <w:rFonts w:ascii="Times New Roman" w:hAnsi="Times New Roman"/>
          <w:sz w:val="21"/>
          <w:szCs w:val="21"/>
        </w:rPr>
        <w:t>O</w:t>
      </w:r>
      <w:r>
        <w:rPr>
          <w:rFonts w:ascii="Times New Roman" w:hAnsi="Times New Roman"/>
          <w:sz w:val="21"/>
          <w:szCs w:val="21"/>
        </w:rPr>
        <w:t xml:space="preserve">s pneus deverão </w:t>
      </w:r>
      <w:r w:rsidRPr="00AE59BA">
        <w:rPr>
          <w:rFonts w:ascii="Times New Roman" w:hAnsi="Times New Roman"/>
          <w:sz w:val="21"/>
          <w:szCs w:val="21"/>
        </w:rPr>
        <w:t>ser entregue adequadamente acondicionado, de forma a permitir a completa preservação do mesmo e sua segurança durante o transporte.</w:t>
      </w:r>
    </w:p>
    <w:p w:rsidR="00E11C89" w:rsidRPr="00AE59BA" w:rsidRDefault="00E11C89" w:rsidP="00E11C89">
      <w:pPr>
        <w:ind w:firstLine="1800"/>
        <w:jc w:val="both"/>
        <w:rPr>
          <w:rFonts w:ascii="Times New Roman" w:hAnsi="Times New Roman"/>
          <w:b/>
          <w:sz w:val="21"/>
          <w:szCs w:val="21"/>
        </w:rPr>
      </w:pPr>
    </w:p>
    <w:p w:rsidR="00DC1985" w:rsidRPr="00AE59BA" w:rsidRDefault="00DC1985" w:rsidP="00DC1985">
      <w:pPr>
        <w:tabs>
          <w:tab w:val="left" w:pos="4253"/>
        </w:tabs>
        <w:jc w:val="both"/>
        <w:rPr>
          <w:rFonts w:ascii="Times New Roman" w:hAnsi="Times New Roman"/>
          <w:sz w:val="21"/>
          <w:szCs w:val="21"/>
        </w:rPr>
      </w:pPr>
    </w:p>
    <w:p w:rsidR="00DC1985" w:rsidRPr="00AE59BA" w:rsidRDefault="00DC1985" w:rsidP="0068642A">
      <w:pPr>
        <w:tabs>
          <w:tab w:val="left" w:pos="4253"/>
        </w:tabs>
        <w:ind w:firstLine="1134"/>
        <w:rPr>
          <w:rFonts w:ascii="Times New Roman" w:hAnsi="Times New Roman"/>
          <w:b/>
          <w:sz w:val="21"/>
          <w:szCs w:val="21"/>
          <w:u w:val="single"/>
        </w:rPr>
      </w:pPr>
      <w:r w:rsidRPr="00AE59BA">
        <w:rPr>
          <w:rFonts w:ascii="Times New Roman" w:hAnsi="Times New Roman"/>
          <w:b/>
          <w:sz w:val="21"/>
          <w:szCs w:val="21"/>
          <w:u w:val="single"/>
        </w:rPr>
        <w:t>CLÁUSULA TERCEIRA: DO PREÇO</w:t>
      </w:r>
    </w:p>
    <w:p w:rsidR="00DC1985" w:rsidRPr="00AE59BA" w:rsidRDefault="00DC1985" w:rsidP="0068642A">
      <w:pPr>
        <w:tabs>
          <w:tab w:val="left" w:pos="4253"/>
        </w:tabs>
        <w:ind w:firstLine="1134"/>
        <w:rPr>
          <w:rFonts w:ascii="Times New Roman" w:hAnsi="Times New Roman"/>
          <w:b/>
          <w:sz w:val="21"/>
          <w:szCs w:val="21"/>
        </w:rPr>
      </w:pPr>
    </w:p>
    <w:p w:rsidR="00DC1985" w:rsidRPr="00AE59BA" w:rsidRDefault="00DC1985" w:rsidP="0068642A">
      <w:pPr>
        <w:pStyle w:val="Corpodetexto"/>
        <w:tabs>
          <w:tab w:val="left" w:pos="2160"/>
        </w:tabs>
        <w:spacing w:before="0" w:line="240" w:lineRule="auto"/>
        <w:ind w:firstLine="1134"/>
        <w:rPr>
          <w:rFonts w:ascii="Times New Roman" w:hAnsi="Times New Roman"/>
          <w:b w:val="0"/>
          <w:sz w:val="21"/>
          <w:szCs w:val="21"/>
        </w:rPr>
      </w:pPr>
      <w:r w:rsidRPr="00AE59BA">
        <w:rPr>
          <w:rFonts w:ascii="Times New Roman" w:hAnsi="Times New Roman"/>
          <w:b w:val="0"/>
          <w:sz w:val="21"/>
          <w:szCs w:val="21"/>
        </w:rPr>
        <w:t xml:space="preserve">O </w:t>
      </w:r>
      <w:r w:rsidRPr="00AE59BA">
        <w:rPr>
          <w:rFonts w:ascii="Times New Roman" w:hAnsi="Times New Roman"/>
          <w:sz w:val="21"/>
          <w:szCs w:val="21"/>
        </w:rPr>
        <w:t>CONTRATANTE</w:t>
      </w:r>
      <w:r w:rsidRPr="00AE59BA">
        <w:rPr>
          <w:rFonts w:ascii="Times New Roman" w:hAnsi="Times New Roman"/>
          <w:b w:val="0"/>
          <w:sz w:val="21"/>
          <w:szCs w:val="21"/>
        </w:rPr>
        <w:t xml:space="preserve"> pagará à </w:t>
      </w:r>
      <w:r w:rsidRPr="00AE59BA">
        <w:rPr>
          <w:rFonts w:ascii="Times New Roman" w:hAnsi="Times New Roman"/>
          <w:sz w:val="21"/>
          <w:szCs w:val="21"/>
        </w:rPr>
        <w:t>CONTRATADA</w:t>
      </w:r>
      <w:r w:rsidRPr="00AE59BA">
        <w:rPr>
          <w:rFonts w:ascii="Times New Roman" w:hAnsi="Times New Roman"/>
          <w:b w:val="0"/>
          <w:sz w:val="21"/>
          <w:szCs w:val="21"/>
        </w:rPr>
        <w:t xml:space="preserve"> pelo fornecimento de que trata o presente contrato, a importância de R$</w:t>
      </w:r>
      <w:r w:rsidR="00B33B27">
        <w:rPr>
          <w:rFonts w:ascii="Times New Roman" w:hAnsi="Times New Roman"/>
          <w:b w:val="0"/>
          <w:sz w:val="21"/>
          <w:szCs w:val="21"/>
        </w:rPr>
        <w:t xml:space="preserve"> 2.587,64 </w:t>
      </w:r>
      <w:r w:rsidRPr="00AE59BA">
        <w:rPr>
          <w:rFonts w:ascii="Times New Roman" w:hAnsi="Times New Roman"/>
          <w:b w:val="0"/>
          <w:sz w:val="21"/>
          <w:szCs w:val="21"/>
        </w:rPr>
        <w:t>(</w:t>
      </w:r>
      <w:r w:rsidR="00B33B27">
        <w:rPr>
          <w:rFonts w:ascii="Times New Roman" w:hAnsi="Times New Roman"/>
          <w:b w:val="0"/>
          <w:sz w:val="21"/>
          <w:szCs w:val="21"/>
        </w:rPr>
        <w:t>Dois Mil Quinhentos e Oitenta e Sete Reais e Sessenta e Quatro Centavos</w:t>
      </w:r>
      <w:r w:rsidRPr="00AE59BA">
        <w:rPr>
          <w:rFonts w:ascii="Times New Roman" w:hAnsi="Times New Roman"/>
          <w:b w:val="0"/>
          <w:sz w:val="21"/>
          <w:szCs w:val="21"/>
        </w:rPr>
        <w:t>).</w:t>
      </w:r>
    </w:p>
    <w:p w:rsidR="00DC1985" w:rsidRPr="00AE59BA" w:rsidRDefault="00DC1985" w:rsidP="0068642A">
      <w:pPr>
        <w:tabs>
          <w:tab w:val="left" w:pos="4253"/>
        </w:tabs>
        <w:ind w:firstLine="1134"/>
        <w:jc w:val="both"/>
        <w:rPr>
          <w:rFonts w:ascii="Times New Roman" w:hAnsi="Times New Roman"/>
          <w:sz w:val="21"/>
          <w:szCs w:val="21"/>
        </w:rPr>
      </w:pPr>
      <w:r w:rsidRPr="00AE59BA">
        <w:rPr>
          <w:rFonts w:ascii="Times New Roman" w:hAnsi="Times New Roman"/>
          <w:sz w:val="21"/>
          <w:szCs w:val="21"/>
        </w:rPr>
        <w:tab/>
      </w:r>
    </w:p>
    <w:p w:rsidR="00DC1985" w:rsidRPr="00AE59BA" w:rsidRDefault="00DC1985" w:rsidP="0068642A">
      <w:pPr>
        <w:tabs>
          <w:tab w:val="left" w:pos="4253"/>
        </w:tabs>
        <w:ind w:firstLine="1134"/>
        <w:rPr>
          <w:rFonts w:ascii="Times New Roman" w:hAnsi="Times New Roman"/>
          <w:b/>
          <w:sz w:val="21"/>
          <w:szCs w:val="21"/>
          <w:u w:val="single"/>
        </w:rPr>
      </w:pPr>
      <w:r w:rsidRPr="00AE59BA">
        <w:rPr>
          <w:rFonts w:ascii="Times New Roman" w:hAnsi="Times New Roman"/>
          <w:b/>
          <w:sz w:val="21"/>
          <w:szCs w:val="21"/>
          <w:u w:val="single"/>
        </w:rPr>
        <w:t>CLÁUSULA QUARTA: DO PAGAMENTO</w:t>
      </w:r>
    </w:p>
    <w:p w:rsidR="00DC1985" w:rsidRPr="00AE59BA" w:rsidRDefault="00DC1985" w:rsidP="0068642A">
      <w:pPr>
        <w:ind w:firstLine="1134"/>
        <w:jc w:val="both"/>
        <w:rPr>
          <w:rFonts w:ascii="Times New Roman" w:hAnsi="Times New Roman"/>
          <w:b/>
          <w:sz w:val="21"/>
          <w:szCs w:val="21"/>
        </w:rPr>
      </w:pPr>
    </w:p>
    <w:p w:rsidR="00882B49" w:rsidRPr="00AE59BA" w:rsidRDefault="00882B49" w:rsidP="0068642A">
      <w:pPr>
        <w:ind w:firstLine="1134"/>
        <w:jc w:val="both"/>
      </w:pPr>
      <w:r w:rsidRPr="00AE59BA">
        <w:rPr>
          <w:rFonts w:ascii="Times New Roman" w:hAnsi="Times New Roman"/>
          <w:color w:val="000000"/>
          <w:sz w:val="21"/>
          <w:szCs w:val="21"/>
        </w:rPr>
        <w:t>O pagamento será efetuado a vista, após entrega dos materiais, mediante apresentação de Nota Fiscal, obedecendo cronograma da Secretaria Municipal da Fazenda.</w:t>
      </w:r>
    </w:p>
    <w:p w:rsidR="00FD3E35" w:rsidRPr="00AE59BA" w:rsidRDefault="00FD3E35" w:rsidP="0068642A">
      <w:pPr>
        <w:tabs>
          <w:tab w:val="left" w:pos="4253"/>
        </w:tabs>
        <w:ind w:firstLine="1134"/>
        <w:rPr>
          <w:rFonts w:ascii="Times New Roman" w:hAnsi="Times New Roman"/>
          <w:b/>
          <w:sz w:val="21"/>
          <w:szCs w:val="21"/>
        </w:rPr>
      </w:pPr>
    </w:p>
    <w:p w:rsidR="00DC1985" w:rsidRPr="00AE59BA" w:rsidRDefault="00DC1985" w:rsidP="0068642A">
      <w:pPr>
        <w:tabs>
          <w:tab w:val="left" w:pos="4253"/>
        </w:tabs>
        <w:ind w:firstLine="1134"/>
        <w:rPr>
          <w:rFonts w:ascii="Times New Roman" w:hAnsi="Times New Roman"/>
          <w:b/>
          <w:sz w:val="21"/>
          <w:szCs w:val="21"/>
          <w:u w:val="single"/>
        </w:rPr>
      </w:pPr>
      <w:r w:rsidRPr="00AE59BA">
        <w:rPr>
          <w:rFonts w:ascii="Times New Roman" w:hAnsi="Times New Roman"/>
          <w:b/>
          <w:sz w:val="21"/>
          <w:szCs w:val="21"/>
          <w:u w:val="single"/>
        </w:rPr>
        <w:t>CLÁUSULA QUINTA: DA ATUALIZAÇÃO MONETÁRIA</w:t>
      </w:r>
    </w:p>
    <w:p w:rsidR="00DC1985" w:rsidRPr="00AE59BA" w:rsidRDefault="00DC1985" w:rsidP="0068642A">
      <w:pPr>
        <w:pStyle w:val="Corpodetexto"/>
        <w:tabs>
          <w:tab w:val="left" w:pos="1418"/>
        </w:tabs>
        <w:spacing w:before="0" w:line="240" w:lineRule="auto"/>
        <w:ind w:firstLine="1134"/>
        <w:rPr>
          <w:rFonts w:ascii="Times New Roman" w:hAnsi="Times New Roman"/>
          <w:b w:val="0"/>
          <w:sz w:val="21"/>
          <w:szCs w:val="21"/>
        </w:rPr>
      </w:pPr>
    </w:p>
    <w:p w:rsidR="00DC1985" w:rsidRPr="00AE59BA" w:rsidRDefault="00DC1985" w:rsidP="0068642A">
      <w:pPr>
        <w:pStyle w:val="Corpodetexto"/>
        <w:tabs>
          <w:tab w:val="left" w:pos="1418"/>
        </w:tabs>
        <w:spacing w:before="0" w:line="240" w:lineRule="auto"/>
        <w:ind w:firstLine="1134"/>
        <w:rPr>
          <w:rFonts w:ascii="Times New Roman" w:hAnsi="Times New Roman"/>
          <w:b w:val="0"/>
          <w:sz w:val="21"/>
          <w:szCs w:val="21"/>
        </w:rPr>
      </w:pPr>
      <w:r w:rsidRPr="00AE59BA">
        <w:rPr>
          <w:rFonts w:ascii="Times New Roman" w:hAnsi="Times New Roman"/>
          <w:b w:val="0"/>
          <w:sz w:val="21"/>
          <w:szCs w:val="21"/>
        </w:rPr>
        <w:lastRenderedPageBreak/>
        <w:t>Os valores do presente contratos não pagos na data aprazada deverão ser corrigidos desde então até a data do efetivo pagamento, pelo índice IPCA/FGV, calculado pró-rata dia.</w:t>
      </w:r>
    </w:p>
    <w:p w:rsidR="00DC1985" w:rsidRPr="00AE59BA" w:rsidRDefault="00DC1985" w:rsidP="0068642A">
      <w:pPr>
        <w:tabs>
          <w:tab w:val="left" w:pos="4253"/>
        </w:tabs>
        <w:ind w:firstLine="1134"/>
        <w:rPr>
          <w:rFonts w:ascii="Times New Roman" w:hAnsi="Times New Roman"/>
          <w:b/>
          <w:sz w:val="21"/>
          <w:szCs w:val="21"/>
        </w:rPr>
      </w:pPr>
    </w:p>
    <w:p w:rsidR="00DC1985" w:rsidRPr="00AE59BA" w:rsidRDefault="00DC1985" w:rsidP="0068642A">
      <w:pPr>
        <w:tabs>
          <w:tab w:val="left" w:pos="4253"/>
        </w:tabs>
        <w:ind w:firstLine="1134"/>
        <w:rPr>
          <w:rFonts w:ascii="Times New Roman" w:hAnsi="Times New Roman"/>
          <w:b/>
          <w:sz w:val="21"/>
          <w:szCs w:val="21"/>
          <w:u w:val="single"/>
        </w:rPr>
      </w:pPr>
      <w:r w:rsidRPr="00AE59BA">
        <w:rPr>
          <w:rFonts w:ascii="Times New Roman" w:hAnsi="Times New Roman"/>
          <w:b/>
          <w:sz w:val="21"/>
          <w:szCs w:val="21"/>
          <w:u w:val="single"/>
        </w:rPr>
        <w:t>CLÁUSULA SEXTA: DO RECURSO FINANCEIRO</w:t>
      </w:r>
    </w:p>
    <w:p w:rsidR="00DC1985" w:rsidRPr="00AE59BA" w:rsidRDefault="00DC1985" w:rsidP="0068642A">
      <w:pPr>
        <w:tabs>
          <w:tab w:val="left" w:pos="4253"/>
        </w:tabs>
        <w:ind w:firstLine="1134"/>
        <w:rPr>
          <w:rFonts w:ascii="Times New Roman" w:hAnsi="Times New Roman"/>
          <w:b/>
          <w:sz w:val="21"/>
          <w:szCs w:val="21"/>
        </w:rPr>
      </w:pPr>
    </w:p>
    <w:p w:rsidR="00DC1985" w:rsidRPr="00AE59BA" w:rsidRDefault="00DC1985" w:rsidP="0068642A">
      <w:pPr>
        <w:ind w:firstLine="1134"/>
        <w:jc w:val="both"/>
        <w:rPr>
          <w:rFonts w:ascii="Times New Roman" w:hAnsi="Times New Roman"/>
          <w:sz w:val="21"/>
          <w:szCs w:val="21"/>
        </w:rPr>
      </w:pPr>
      <w:r w:rsidRPr="00AE59BA">
        <w:rPr>
          <w:rFonts w:ascii="Times New Roman" w:hAnsi="Times New Roman"/>
          <w:sz w:val="21"/>
          <w:szCs w:val="21"/>
        </w:rPr>
        <w:t xml:space="preserve">As despesas do presente contrato correrão à conta </w:t>
      </w:r>
      <w:r w:rsidR="007E49DE">
        <w:rPr>
          <w:rFonts w:ascii="Times New Roman" w:hAnsi="Times New Roman"/>
          <w:sz w:val="21"/>
          <w:szCs w:val="21"/>
        </w:rPr>
        <w:t>das dotações orçamentárias relacionadas anteriormente no edital.</w:t>
      </w:r>
    </w:p>
    <w:p w:rsidR="00DC1985" w:rsidRPr="00AE59BA" w:rsidRDefault="00DC1985" w:rsidP="00DC1985">
      <w:pPr>
        <w:ind w:firstLine="1800"/>
        <w:jc w:val="both"/>
        <w:rPr>
          <w:rFonts w:ascii="Times New Roman" w:hAnsi="Times New Roman"/>
          <w:sz w:val="21"/>
          <w:szCs w:val="21"/>
        </w:rPr>
      </w:pPr>
    </w:p>
    <w:p w:rsidR="00DC1985" w:rsidRPr="00AE59BA" w:rsidRDefault="00DC1985" w:rsidP="0068642A">
      <w:pPr>
        <w:tabs>
          <w:tab w:val="left" w:pos="4253"/>
        </w:tabs>
        <w:ind w:firstLine="1134"/>
        <w:rPr>
          <w:rFonts w:ascii="Times New Roman" w:hAnsi="Times New Roman"/>
          <w:b/>
          <w:sz w:val="21"/>
          <w:szCs w:val="21"/>
          <w:u w:val="single"/>
        </w:rPr>
      </w:pPr>
      <w:r w:rsidRPr="00AE59BA">
        <w:rPr>
          <w:rFonts w:ascii="Times New Roman" w:hAnsi="Times New Roman"/>
          <w:b/>
          <w:sz w:val="21"/>
          <w:szCs w:val="21"/>
          <w:u w:val="single"/>
        </w:rPr>
        <w:t>CLÁUSULA SÉTIMA: DOS DIREITOS E DAS OBRIGAÇÕES</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68642A">
      <w:pPr>
        <w:tabs>
          <w:tab w:val="left" w:pos="1418"/>
          <w:tab w:val="left" w:pos="4253"/>
        </w:tabs>
        <w:ind w:firstLine="1134"/>
        <w:jc w:val="both"/>
        <w:rPr>
          <w:rFonts w:ascii="Times New Roman" w:hAnsi="Times New Roman"/>
          <w:b/>
          <w:sz w:val="21"/>
          <w:szCs w:val="21"/>
        </w:rPr>
      </w:pPr>
      <w:r w:rsidRPr="00AE59BA">
        <w:rPr>
          <w:rFonts w:ascii="Times New Roman" w:hAnsi="Times New Roman"/>
          <w:b/>
          <w:sz w:val="21"/>
          <w:szCs w:val="21"/>
        </w:rPr>
        <w:t>1 – Dos direitos</w:t>
      </w:r>
    </w:p>
    <w:p w:rsidR="00DC1985" w:rsidRPr="00AE59BA" w:rsidRDefault="00DC1985" w:rsidP="0068642A">
      <w:pPr>
        <w:tabs>
          <w:tab w:val="left" w:pos="1418"/>
          <w:tab w:val="left" w:pos="4253"/>
        </w:tabs>
        <w:ind w:firstLine="1134"/>
        <w:jc w:val="both"/>
        <w:rPr>
          <w:rFonts w:ascii="Times New Roman" w:hAnsi="Times New Roman"/>
          <w:sz w:val="21"/>
          <w:szCs w:val="21"/>
        </w:rPr>
      </w:pPr>
      <w:r w:rsidRPr="00AE59BA">
        <w:rPr>
          <w:rFonts w:ascii="Times New Roman" w:hAnsi="Times New Roman"/>
          <w:sz w:val="21"/>
          <w:szCs w:val="21"/>
        </w:rPr>
        <w:t xml:space="preserve">Constituem direitos de o </w:t>
      </w:r>
      <w:r w:rsidRPr="00AE59BA">
        <w:rPr>
          <w:rFonts w:ascii="Times New Roman" w:hAnsi="Times New Roman"/>
          <w:b/>
          <w:sz w:val="21"/>
          <w:szCs w:val="21"/>
        </w:rPr>
        <w:t>CONTRATANTE</w:t>
      </w:r>
      <w:r w:rsidRPr="00AE59BA">
        <w:rPr>
          <w:rFonts w:ascii="Times New Roman" w:hAnsi="Times New Roman"/>
          <w:sz w:val="21"/>
          <w:szCs w:val="21"/>
        </w:rPr>
        <w:t xml:space="preserve"> receber o objeto deste contrato nas condições avençadas e da </w:t>
      </w:r>
      <w:r w:rsidRPr="00AE59BA">
        <w:rPr>
          <w:rFonts w:ascii="Times New Roman" w:hAnsi="Times New Roman"/>
          <w:b/>
          <w:sz w:val="21"/>
          <w:szCs w:val="21"/>
        </w:rPr>
        <w:t>CONTRATADA</w:t>
      </w:r>
      <w:r w:rsidRPr="00AE59BA">
        <w:rPr>
          <w:rFonts w:ascii="Times New Roman" w:hAnsi="Times New Roman"/>
          <w:sz w:val="21"/>
          <w:szCs w:val="21"/>
        </w:rPr>
        <w:t xml:space="preserve"> perceber o valor ajustado na forma e no prazo convencionados.</w:t>
      </w:r>
    </w:p>
    <w:p w:rsidR="00DC1985" w:rsidRPr="00AE59BA" w:rsidRDefault="00DC1985" w:rsidP="0068642A">
      <w:pPr>
        <w:tabs>
          <w:tab w:val="left" w:pos="1418"/>
          <w:tab w:val="left" w:pos="4253"/>
        </w:tabs>
        <w:ind w:firstLine="1134"/>
        <w:jc w:val="both"/>
        <w:rPr>
          <w:rFonts w:ascii="Times New Roman" w:hAnsi="Times New Roman"/>
          <w:b/>
          <w:sz w:val="21"/>
          <w:szCs w:val="21"/>
        </w:rPr>
      </w:pPr>
      <w:r w:rsidRPr="00AE59BA">
        <w:rPr>
          <w:rFonts w:ascii="Times New Roman" w:hAnsi="Times New Roman"/>
          <w:b/>
          <w:sz w:val="21"/>
          <w:szCs w:val="21"/>
        </w:rPr>
        <w:t>2 – Das obrigações</w:t>
      </w:r>
    </w:p>
    <w:p w:rsidR="00DC1985" w:rsidRPr="00AE59BA" w:rsidRDefault="00DC1985" w:rsidP="0068642A">
      <w:pPr>
        <w:tabs>
          <w:tab w:val="left" w:pos="1418"/>
          <w:tab w:val="left" w:pos="4253"/>
        </w:tabs>
        <w:ind w:firstLine="1134"/>
        <w:jc w:val="both"/>
        <w:rPr>
          <w:rFonts w:ascii="Times New Roman" w:hAnsi="Times New Roman"/>
          <w:sz w:val="21"/>
          <w:szCs w:val="21"/>
        </w:rPr>
      </w:pPr>
      <w:r w:rsidRPr="00AE59BA">
        <w:rPr>
          <w:rFonts w:ascii="Times New Roman" w:hAnsi="Times New Roman"/>
          <w:sz w:val="21"/>
          <w:szCs w:val="21"/>
        </w:rPr>
        <w:t xml:space="preserve">Constituem obrigações do </w:t>
      </w:r>
      <w:r w:rsidRPr="00AE59BA">
        <w:rPr>
          <w:rFonts w:ascii="Times New Roman" w:hAnsi="Times New Roman"/>
          <w:b/>
          <w:sz w:val="21"/>
          <w:szCs w:val="21"/>
        </w:rPr>
        <w:t>CONTRATANTE</w:t>
      </w:r>
      <w:r w:rsidRPr="00AE59BA">
        <w:rPr>
          <w:rFonts w:ascii="Times New Roman" w:hAnsi="Times New Roman"/>
          <w:sz w:val="21"/>
          <w:szCs w:val="21"/>
        </w:rPr>
        <w:t>:</w:t>
      </w:r>
    </w:p>
    <w:p w:rsidR="00DC1985" w:rsidRPr="00AE59BA" w:rsidRDefault="00DC1985" w:rsidP="0068642A">
      <w:pPr>
        <w:tabs>
          <w:tab w:val="left" w:pos="1418"/>
          <w:tab w:val="left" w:pos="4253"/>
        </w:tabs>
        <w:ind w:firstLine="1134"/>
        <w:jc w:val="both"/>
        <w:rPr>
          <w:rFonts w:ascii="Times New Roman" w:hAnsi="Times New Roman"/>
          <w:sz w:val="21"/>
          <w:szCs w:val="21"/>
        </w:rPr>
      </w:pPr>
      <w:r w:rsidRPr="00AE59BA">
        <w:rPr>
          <w:rFonts w:ascii="Times New Roman" w:hAnsi="Times New Roman"/>
          <w:sz w:val="21"/>
          <w:szCs w:val="21"/>
        </w:rPr>
        <w:t>a) efetuar o pagamento ajustado; e.</w:t>
      </w:r>
    </w:p>
    <w:p w:rsidR="00DC1985" w:rsidRPr="00AE59BA" w:rsidRDefault="00DC1985" w:rsidP="0068642A">
      <w:pPr>
        <w:tabs>
          <w:tab w:val="left" w:pos="1418"/>
          <w:tab w:val="left" w:pos="4253"/>
        </w:tabs>
        <w:ind w:firstLine="1134"/>
        <w:jc w:val="both"/>
        <w:rPr>
          <w:rFonts w:ascii="Times New Roman" w:hAnsi="Times New Roman"/>
          <w:sz w:val="21"/>
          <w:szCs w:val="21"/>
        </w:rPr>
      </w:pPr>
      <w:r w:rsidRPr="00AE59BA">
        <w:rPr>
          <w:rFonts w:ascii="Times New Roman" w:hAnsi="Times New Roman"/>
          <w:sz w:val="21"/>
          <w:szCs w:val="21"/>
        </w:rPr>
        <w:t xml:space="preserve">b) dar à </w:t>
      </w:r>
      <w:r w:rsidRPr="00AE59BA">
        <w:rPr>
          <w:rFonts w:ascii="Times New Roman" w:hAnsi="Times New Roman"/>
          <w:b/>
          <w:sz w:val="21"/>
          <w:szCs w:val="21"/>
        </w:rPr>
        <w:t>CONTRATADA</w:t>
      </w:r>
      <w:r w:rsidRPr="00AE59BA">
        <w:rPr>
          <w:rFonts w:ascii="Times New Roman" w:hAnsi="Times New Roman"/>
          <w:sz w:val="21"/>
          <w:szCs w:val="21"/>
        </w:rPr>
        <w:t xml:space="preserve"> as condições necessárias a regular execução do contrato.</w:t>
      </w:r>
    </w:p>
    <w:p w:rsidR="00DC1985" w:rsidRPr="00AE59BA" w:rsidRDefault="00DC1985" w:rsidP="0068642A">
      <w:pPr>
        <w:tabs>
          <w:tab w:val="left" w:pos="1418"/>
          <w:tab w:val="left" w:pos="4253"/>
        </w:tabs>
        <w:ind w:firstLine="1134"/>
        <w:jc w:val="both"/>
        <w:rPr>
          <w:rFonts w:ascii="Times New Roman" w:hAnsi="Times New Roman"/>
          <w:sz w:val="21"/>
          <w:szCs w:val="21"/>
        </w:rPr>
      </w:pPr>
      <w:r w:rsidRPr="00AE59BA">
        <w:rPr>
          <w:rFonts w:ascii="Times New Roman" w:hAnsi="Times New Roman"/>
          <w:sz w:val="21"/>
          <w:szCs w:val="21"/>
        </w:rPr>
        <w:t xml:space="preserve">Constituem obrigações da </w:t>
      </w:r>
      <w:r w:rsidRPr="00AE59BA">
        <w:rPr>
          <w:rFonts w:ascii="Times New Roman" w:hAnsi="Times New Roman"/>
          <w:b/>
          <w:sz w:val="21"/>
          <w:szCs w:val="21"/>
        </w:rPr>
        <w:t>CONTRATADA</w:t>
      </w:r>
      <w:r w:rsidRPr="00AE59BA">
        <w:rPr>
          <w:rFonts w:ascii="Times New Roman" w:hAnsi="Times New Roman"/>
          <w:sz w:val="21"/>
          <w:szCs w:val="21"/>
        </w:rPr>
        <w:t>:</w:t>
      </w:r>
    </w:p>
    <w:p w:rsidR="00DC1985" w:rsidRPr="00AE59BA" w:rsidRDefault="00DC1985" w:rsidP="0068642A">
      <w:pPr>
        <w:tabs>
          <w:tab w:val="left" w:pos="1418"/>
          <w:tab w:val="left" w:pos="4253"/>
        </w:tabs>
        <w:ind w:firstLine="1134"/>
        <w:jc w:val="both"/>
        <w:rPr>
          <w:rFonts w:ascii="Times New Roman" w:hAnsi="Times New Roman"/>
          <w:sz w:val="21"/>
          <w:szCs w:val="21"/>
        </w:rPr>
      </w:pPr>
      <w:r w:rsidRPr="00AE59BA">
        <w:rPr>
          <w:rFonts w:ascii="Times New Roman" w:hAnsi="Times New Roman"/>
          <w:sz w:val="21"/>
          <w:szCs w:val="21"/>
        </w:rPr>
        <w:t>a) entregar o veiculo de acordo com as especificações e prazos do edital e do presente contrato.</w:t>
      </w:r>
    </w:p>
    <w:p w:rsidR="00DC1985" w:rsidRPr="00AE59BA" w:rsidRDefault="00DC1985" w:rsidP="0068642A">
      <w:pPr>
        <w:tabs>
          <w:tab w:val="left" w:pos="1418"/>
          <w:tab w:val="left" w:pos="4253"/>
        </w:tabs>
        <w:ind w:firstLine="1134"/>
        <w:jc w:val="both"/>
        <w:rPr>
          <w:rFonts w:ascii="Times New Roman" w:hAnsi="Times New Roman"/>
          <w:sz w:val="21"/>
          <w:szCs w:val="21"/>
        </w:rPr>
      </w:pPr>
      <w:r w:rsidRPr="00AE59BA">
        <w:rPr>
          <w:rFonts w:ascii="Times New Roman" w:hAnsi="Times New Roman"/>
          <w:sz w:val="21"/>
          <w:szCs w:val="21"/>
        </w:rPr>
        <w:t>b) manter durante a execução do contrato, em compatibilidade com as obrigações assumidas, todas as condições de habilitação e qualificação exigidas na licitação;</w:t>
      </w:r>
    </w:p>
    <w:p w:rsidR="00DC1985" w:rsidRPr="00AE59BA" w:rsidRDefault="00DC1985" w:rsidP="0068642A">
      <w:pPr>
        <w:tabs>
          <w:tab w:val="left" w:pos="1418"/>
          <w:tab w:val="left" w:pos="4253"/>
        </w:tabs>
        <w:ind w:firstLine="1134"/>
        <w:jc w:val="both"/>
        <w:rPr>
          <w:rFonts w:ascii="Times New Roman" w:hAnsi="Times New Roman"/>
          <w:sz w:val="21"/>
          <w:szCs w:val="21"/>
        </w:rPr>
      </w:pPr>
      <w:r w:rsidRPr="00AE59BA">
        <w:rPr>
          <w:rFonts w:ascii="Times New Roman" w:hAnsi="Times New Roman"/>
          <w:sz w:val="21"/>
          <w:szCs w:val="21"/>
        </w:rPr>
        <w:t>c) apresentar durante a execução do contrato, se solicitado, documentos que comprovem estar cumprindo a legislação em vigor quanto às obrigações assumidas na presente licitação, em especial, encargos sociais, trabalhistas, previdenciários, tributários e fiscais;</w:t>
      </w:r>
    </w:p>
    <w:p w:rsidR="00DC1985" w:rsidRPr="00AE59BA" w:rsidRDefault="00DC1985" w:rsidP="0068642A">
      <w:pPr>
        <w:pStyle w:val="Corpodetexto3"/>
        <w:tabs>
          <w:tab w:val="left" w:pos="1418"/>
          <w:tab w:val="left" w:pos="4253"/>
        </w:tabs>
        <w:suppressAutoHyphens w:val="0"/>
        <w:spacing w:line="240" w:lineRule="auto"/>
        <w:ind w:firstLine="1134"/>
        <w:rPr>
          <w:rFonts w:ascii="Times New Roman" w:hAnsi="Times New Roman"/>
          <w:sz w:val="21"/>
          <w:szCs w:val="21"/>
        </w:rPr>
      </w:pPr>
      <w:r w:rsidRPr="00AE59BA">
        <w:rPr>
          <w:rFonts w:ascii="Times New Roman" w:hAnsi="Times New Roman"/>
          <w:sz w:val="21"/>
          <w:szCs w:val="21"/>
        </w:rPr>
        <w:t>d) assumir inteira responsabilidade pelas obrigações fiscais decorrentes da execução do presente contrato;</w:t>
      </w:r>
    </w:p>
    <w:p w:rsidR="00DC1985" w:rsidRPr="00AE59BA" w:rsidRDefault="00DC1985" w:rsidP="00DC1985">
      <w:pPr>
        <w:tabs>
          <w:tab w:val="left" w:pos="1418"/>
          <w:tab w:val="left" w:pos="4253"/>
        </w:tabs>
        <w:ind w:firstLine="2160"/>
        <w:jc w:val="both"/>
        <w:rPr>
          <w:rFonts w:ascii="Times New Roman" w:hAnsi="Times New Roman"/>
          <w:b/>
          <w:sz w:val="21"/>
          <w:szCs w:val="21"/>
        </w:rPr>
      </w:pPr>
      <w:r w:rsidRPr="00AE59BA">
        <w:rPr>
          <w:rFonts w:ascii="Times New Roman" w:hAnsi="Times New Roman"/>
          <w:sz w:val="21"/>
          <w:szCs w:val="21"/>
        </w:rPr>
        <w:tab/>
      </w:r>
    </w:p>
    <w:p w:rsidR="00DC1985" w:rsidRPr="00AE59BA" w:rsidRDefault="00DC1985" w:rsidP="0068642A">
      <w:pPr>
        <w:tabs>
          <w:tab w:val="left" w:pos="4253"/>
        </w:tabs>
        <w:ind w:firstLine="1134"/>
        <w:rPr>
          <w:rFonts w:ascii="Times New Roman" w:hAnsi="Times New Roman"/>
          <w:b/>
          <w:sz w:val="21"/>
          <w:szCs w:val="21"/>
          <w:u w:val="single"/>
        </w:rPr>
      </w:pPr>
      <w:r w:rsidRPr="00AE59BA">
        <w:rPr>
          <w:rFonts w:ascii="Times New Roman" w:hAnsi="Times New Roman"/>
          <w:b/>
          <w:sz w:val="21"/>
          <w:szCs w:val="21"/>
          <w:u w:val="single"/>
        </w:rPr>
        <w:t>CLÁUSULA OITAVA: DAS PENALIDADES E DAS MULTAS</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68642A">
      <w:pPr>
        <w:ind w:firstLine="1134"/>
        <w:jc w:val="both"/>
        <w:rPr>
          <w:rFonts w:ascii="Times New Roman" w:hAnsi="Times New Roman"/>
          <w:b/>
          <w:sz w:val="21"/>
          <w:szCs w:val="21"/>
        </w:rPr>
      </w:pPr>
      <w:r w:rsidRPr="00AE59BA">
        <w:rPr>
          <w:rFonts w:ascii="Times New Roman" w:hAnsi="Times New Roman"/>
          <w:sz w:val="21"/>
          <w:szCs w:val="21"/>
        </w:rPr>
        <w:t>A</w:t>
      </w:r>
      <w:r w:rsidRPr="00AE59BA">
        <w:rPr>
          <w:rFonts w:ascii="Times New Roman" w:hAnsi="Times New Roman"/>
          <w:b/>
          <w:sz w:val="21"/>
          <w:szCs w:val="21"/>
        </w:rPr>
        <w:t xml:space="preserve"> CONTRATADA,</w:t>
      </w:r>
      <w:r w:rsidRPr="00AE59BA">
        <w:rPr>
          <w:rFonts w:ascii="Times New Roman" w:hAnsi="Times New Roman"/>
          <w:sz w:val="21"/>
          <w:szCs w:val="21"/>
        </w:rPr>
        <w:t xml:space="preserve"> que apresentar documentação falsa exigida para o certame, ensejar o retardamento da execução de seu objeto, não mantiver a proposta, falhar ou fraudar na execução do contrato, comportar-se de modo inidôneo ou cometer fraude fiscal, ficará </w:t>
      </w:r>
      <w:r w:rsidRPr="00AE59BA">
        <w:rPr>
          <w:rFonts w:ascii="Times New Roman" w:hAnsi="Times New Roman"/>
          <w:b/>
          <w:sz w:val="21"/>
          <w:szCs w:val="21"/>
        </w:rPr>
        <w:t xml:space="preserve">impedida de licitar e contratar </w:t>
      </w:r>
      <w:r w:rsidRPr="00AE59BA">
        <w:rPr>
          <w:rFonts w:ascii="Times New Roman" w:hAnsi="Times New Roman"/>
          <w:sz w:val="21"/>
          <w:szCs w:val="21"/>
        </w:rPr>
        <w:t xml:space="preserve">com a União, Estados, Distrito Federal e demais Municípios e será </w:t>
      </w:r>
      <w:r w:rsidRPr="00AE59BA">
        <w:rPr>
          <w:rFonts w:ascii="Times New Roman" w:hAnsi="Times New Roman"/>
          <w:b/>
          <w:sz w:val="21"/>
          <w:szCs w:val="21"/>
        </w:rPr>
        <w:t>descredenciado</w:t>
      </w:r>
      <w:r w:rsidRPr="00AE59BA">
        <w:rPr>
          <w:rFonts w:ascii="Times New Roman" w:hAnsi="Times New Roman"/>
          <w:sz w:val="21"/>
          <w:szCs w:val="21"/>
        </w:rPr>
        <w:t xml:space="preserve"> no SICAF, ou nos sistemas de cadastramento de fornecedores semelhantes mantidos por Estados, Distrito federal ou Municípios, pelo prazo de </w:t>
      </w:r>
      <w:r w:rsidRPr="00AE59BA">
        <w:rPr>
          <w:rFonts w:ascii="Times New Roman" w:hAnsi="Times New Roman"/>
          <w:b/>
          <w:sz w:val="21"/>
          <w:szCs w:val="21"/>
        </w:rPr>
        <w:t>até 05 (cinco) anos, sem prejuízo das multas previstas em edital e no contrato e das demais cominações legais.</w:t>
      </w:r>
    </w:p>
    <w:p w:rsidR="00DC1985" w:rsidRPr="00AE59BA" w:rsidRDefault="00DC1985" w:rsidP="0068642A">
      <w:pPr>
        <w:ind w:firstLine="1134"/>
        <w:jc w:val="both"/>
        <w:rPr>
          <w:rFonts w:ascii="Times New Roman" w:hAnsi="Times New Roman"/>
          <w:sz w:val="21"/>
          <w:szCs w:val="21"/>
        </w:rPr>
      </w:pPr>
      <w:r w:rsidRPr="00AE59BA">
        <w:rPr>
          <w:rFonts w:ascii="Times New Roman" w:hAnsi="Times New Roman"/>
          <w:sz w:val="21"/>
          <w:szCs w:val="21"/>
        </w:rPr>
        <w:t>Pelo inadimplemento das obrigações constantes neste edital ficará o licitante sujeito também às seguintes penalidades:</w:t>
      </w:r>
    </w:p>
    <w:p w:rsidR="00DC1985" w:rsidRPr="00AE59BA" w:rsidRDefault="00DC1985" w:rsidP="0068642A">
      <w:pPr>
        <w:ind w:firstLine="1134"/>
        <w:jc w:val="both"/>
        <w:rPr>
          <w:rFonts w:ascii="Times New Roman" w:hAnsi="Times New Roman"/>
          <w:b/>
          <w:sz w:val="21"/>
          <w:szCs w:val="21"/>
        </w:rPr>
      </w:pPr>
      <w:r w:rsidRPr="00AE59BA">
        <w:rPr>
          <w:rFonts w:ascii="Times New Roman" w:hAnsi="Times New Roman"/>
          <w:b/>
          <w:sz w:val="21"/>
          <w:szCs w:val="21"/>
        </w:rPr>
        <w:t xml:space="preserve">a) </w:t>
      </w:r>
      <w:r w:rsidRPr="00AE59BA">
        <w:rPr>
          <w:rFonts w:ascii="Times New Roman" w:hAnsi="Times New Roman"/>
          <w:sz w:val="21"/>
          <w:szCs w:val="21"/>
        </w:rPr>
        <w:t xml:space="preserve">deixar de manter a proposta (recusa injustificada para contratar): </w:t>
      </w:r>
      <w:r w:rsidRPr="00AE59BA">
        <w:rPr>
          <w:rFonts w:ascii="Times New Roman" w:hAnsi="Times New Roman"/>
          <w:i/>
          <w:sz w:val="21"/>
          <w:szCs w:val="21"/>
        </w:rPr>
        <w:t>suspensão do direito de licitar e contratar com a Administração pelos prazos acima expostos e multa de 10% sobre o valor do último lance ofertado;</w:t>
      </w:r>
    </w:p>
    <w:p w:rsidR="00DC1985" w:rsidRPr="00AE59BA" w:rsidRDefault="00DC1985" w:rsidP="0068642A">
      <w:pPr>
        <w:ind w:firstLine="1134"/>
        <w:jc w:val="both"/>
        <w:rPr>
          <w:rFonts w:ascii="Times New Roman" w:hAnsi="Times New Roman"/>
          <w:i/>
          <w:sz w:val="21"/>
          <w:szCs w:val="21"/>
        </w:rPr>
      </w:pPr>
      <w:r w:rsidRPr="00AE59BA">
        <w:rPr>
          <w:rFonts w:ascii="Times New Roman" w:hAnsi="Times New Roman"/>
          <w:b/>
          <w:sz w:val="21"/>
          <w:szCs w:val="21"/>
        </w:rPr>
        <w:t xml:space="preserve">b) </w:t>
      </w:r>
      <w:r w:rsidRPr="00AE59BA">
        <w:rPr>
          <w:rFonts w:ascii="Times New Roman" w:hAnsi="Times New Roman"/>
          <w:sz w:val="21"/>
          <w:szCs w:val="21"/>
        </w:rPr>
        <w:t xml:space="preserve">executar o contrato com irregularidades passíveis de correção durante a execução e sem prejuízo ao resultado será aplicada penalidade de </w:t>
      </w:r>
      <w:r w:rsidRPr="00AE59BA">
        <w:rPr>
          <w:rFonts w:ascii="Times New Roman" w:hAnsi="Times New Roman"/>
          <w:i/>
          <w:sz w:val="21"/>
          <w:szCs w:val="21"/>
        </w:rPr>
        <w:t>advertência;</w:t>
      </w:r>
    </w:p>
    <w:p w:rsidR="00DC1985" w:rsidRPr="00AE59BA" w:rsidRDefault="00DC1985" w:rsidP="0068642A">
      <w:pPr>
        <w:ind w:firstLine="1134"/>
        <w:jc w:val="both"/>
        <w:rPr>
          <w:rFonts w:ascii="Times New Roman" w:hAnsi="Times New Roman"/>
          <w:i/>
          <w:sz w:val="21"/>
          <w:szCs w:val="21"/>
        </w:rPr>
      </w:pPr>
      <w:r w:rsidRPr="00AE59BA">
        <w:rPr>
          <w:rFonts w:ascii="Times New Roman" w:hAnsi="Times New Roman"/>
          <w:b/>
          <w:sz w:val="21"/>
          <w:szCs w:val="21"/>
        </w:rPr>
        <w:t xml:space="preserve">c) </w:t>
      </w:r>
      <w:r w:rsidRPr="00AE59BA">
        <w:rPr>
          <w:rFonts w:ascii="Times New Roman" w:hAnsi="Times New Roman"/>
          <w:sz w:val="21"/>
          <w:szCs w:val="21"/>
        </w:rPr>
        <w:t xml:space="preserve">executar o contrato com atraso injustificado será aplicada </w:t>
      </w:r>
      <w:r w:rsidRPr="00AE59BA">
        <w:rPr>
          <w:rFonts w:ascii="Times New Roman" w:hAnsi="Times New Roman"/>
          <w:i/>
          <w:sz w:val="21"/>
          <w:szCs w:val="21"/>
        </w:rPr>
        <w:t>multa diária de 0,5% sobre o valor atualizado do contrato;</w:t>
      </w:r>
    </w:p>
    <w:p w:rsidR="00DC1985" w:rsidRPr="00AE59BA" w:rsidRDefault="00DC1985" w:rsidP="0068642A">
      <w:pPr>
        <w:ind w:firstLine="1134"/>
        <w:jc w:val="both"/>
        <w:rPr>
          <w:rFonts w:ascii="Times New Roman" w:hAnsi="Times New Roman"/>
          <w:i/>
          <w:sz w:val="21"/>
          <w:szCs w:val="21"/>
        </w:rPr>
      </w:pPr>
      <w:r w:rsidRPr="00AE59BA">
        <w:rPr>
          <w:rFonts w:ascii="Times New Roman" w:hAnsi="Times New Roman"/>
          <w:b/>
          <w:sz w:val="21"/>
          <w:szCs w:val="21"/>
        </w:rPr>
        <w:t xml:space="preserve">d) </w:t>
      </w:r>
      <w:r w:rsidRPr="00AE59BA">
        <w:rPr>
          <w:rFonts w:ascii="Times New Roman" w:hAnsi="Times New Roman"/>
          <w:sz w:val="21"/>
          <w:szCs w:val="21"/>
        </w:rPr>
        <w:t xml:space="preserve">inexecução parcial do contrato: </w:t>
      </w:r>
      <w:r w:rsidRPr="00AE59BA">
        <w:rPr>
          <w:rFonts w:ascii="Times New Roman" w:hAnsi="Times New Roman"/>
          <w:i/>
          <w:sz w:val="21"/>
          <w:szCs w:val="21"/>
        </w:rPr>
        <w:t>suspensão do direito de licitar e contratar com a Administração pelos prazos expostos e multa de 8% sobre o valor correspondente ao montante não adimplido do contrato;</w:t>
      </w:r>
    </w:p>
    <w:p w:rsidR="00DC1985" w:rsidRPr="00AE59BA" w:rsidRDefault="00DC1985" w:rsidP="0068642A">
      <w:pPr>
        <w:ind w:firstLine="1134"/>
        <w:jc w:val="both"/>
        <w:rPr>
          <w:rFonts w:ascii="Times New Roman" w:hAnsi="Times New Roman"/>
          <w:i/>
          <w:sz w:val="21"/>
          <w:szCs w:val="21"/>
        </w:rPr>
      </w:pPr>
      <w:r w:rsidRPr="00AE59BA">
        <w:rPr>
          <w:rFonts w:ascii="Times New Roman" w:hAnsi="Times New Roman"/>
          <w:b/>
          <w:sz w:val="21"/>
          <w:szCs w:val="21"/>
        </w:rPr>
        <w:t>e)</w:t>
      </w:r>
      <w:r w:rsidRPr="00AE59BA">
        <w:rPr>
          <w:rFonts w:ascii="Times New Roman" w:hAnsi="Times New Roman"/>
          <w:sz w:val="21"/>
          <w:szCs w:val="21"/>
        </w:rPr>
        <w:t xml:space="preserve"> inexecução total do contrato: </w:t>
      </w:r>
      <w:r w:rsidRPr="00AE59BA">
        <w:rPr>
          <w:rFonts w:ascii="Times New Roman" w:hAnsi="Times New Roman"/>
          <w:i/>
          <w:sz w:val="21"/>
          <w:szCs w:val="21"/>
        </w:rPr>
        <w:t>suspensão do direito de licitar e contratar com a Administração pelo prazo de 5 anos e multa de 10% sobre o valor atualizado do contrato;</w:t>
      </w:r>
    </w:p>
    <w:p w:rsidR="00DC1985" w:rsidRPr="00AE59BA" w:rsidRDefault="00DC1985" w:rsidP="0068642A">
      <w:pPr>
        <w:ind w:firstLine="1134"/>
        <w:jc w:val="both"/>
        <w:rPr>
          <w:rFonts w:ascii="Times New Roman" w:hAnsi="Times New Roman"/>
          <w:b/>
          <w:sz w:val="21"/>
          <w:szCs w:val="21"/>
        </w:rPr>
      </w:pPr>
      <w:r w:rsidRPr="00AE59BA">
        <w:rPr>
          <w:rFonts w:ascii="Times New Roman" w:hAnsi="Times New Roman"/>
          <w:b/>
          <w:sz w:val="21"/>
          <w:szCs w:val="21"/>
        </w:rPr>
        <w:t>f)</w:t>
      </w:r>
      <w:r w:rsidRPr="00AE59BA">
        <w:rPr>
          <w:rFonts w:ascii="Times New Roman" w:hAnsi="Times New Roman"/>
          <w:sz w:val="21"/>
          <w:szCs w:val="21"/>
        </w:rPr>
        <w:t xml:space="preserve"> causar prejuízo material resultante diretamente de execução contratual: d</w:t>
      </w:r>
      <w:r w:rsidRPr="00AE59BA">
        <w:rPr>
          <w:rFonts w:ascii="Times New Roman" w:hAnsi="Times New Roman"/>
          <w:i/>
          <w:sz w:val="21"/>
          <w:szCs w:val="21"/>
        </w:rPr>
        <w:t>eclaração de inidoneidade cumulada com a suspensão do direito de licitar e contratar com a Administração Pública pelo prazo de 05 anos e multa de 10 % sobre o valor atualizado do contrato.</w:t>
      </w:r>
    </w:p>
    <w:p w:rsidR="00DC1985" w:rsidRPr="00AE59BA" w:rsidRDefault="00DC1985" w:rsidP="0068642A">
      <w:pPr>
        <w:ind w:firstLine="1134"/>
        <w:jc w:val="both"/>
        <w:rPr>
          <w:rFonts w:ascii="Times New Roman" w:hAnsi="Times New Roman"/>
          <w:b/>
          <w:sz w:val="21"/>
          <w:szCs w:val="21"/>
        </w:rPr>
      </w:pPr>
      <w:r w:rsidRPr="00AE59BA">
        <w:rPr>
          <w:rFonts w:ascii="Times New Roman" w:hAnsi="Times New Roman"/>
          <w:sz w:val="21"/>
          <w:szCs w:val="21"/>
        </w:rPr>
        <w:t>As penalidades serão registradas no cadastro da contratada, quando for o caso.</w:t>
      </w:r>
    </w:p>
    <w:p w:rsidR="00F73D94" w:rsidRDefault="00DC1985" w:rsidP="0068642A">
      <w:pPr>
        <w:ind w:firstLine="1134"/>
        <w:jc w:val="both"/>
        <w:rPr>
          <w:rFonts w:ascii="Times New Roman" w:hAnsi="Times New Roman"/>
          <w:sz w:val="21"/>
          <w:szCs w:val="21"/>
        </w:rPr>
      </w:pPr>
      <w:r w:rsidRPr="00AE59BA">
        <w:rPr>
          <w:rFonts w:ascii="Times New Roman" w:hAnsi="Times New Roman"/>
          <w:sz w:val="21"/>
          <w:szCs w:val="21"/>
        </w:rPr>
        <w:lastRenderedPageBreak/>
        <w:t>Nenhum pagamento será efetuado pela Administração enquanto pendente de liquidação qualquer obrigação financeira que for imposta ao fornecedor em virtude de penalidade ou inadimplência contratual.</w:t>
      </w:r>
    </w:p>
    <w:p w:rsidR="00DC1985" w:rsidRPr="00AE59BA" w:rsidRDefault="00DC1985" w:rsidP="0068642A">
      <w:pPr>
        <w:ind w:firstLine="1134"/>
        <w:jc w:val="both"/>
        <w:rPr>
          <w:rFonts w:ascii="Times New Roman" w:hAnsi="Times New Roman"/>
          <w:sz w:val="21"/>
          <w:szCs w:val="21"/>
        </w:rPr>
      </w:pPr>
      <w:r w:rsidRPr="00AE59BA">
        <w:rPr>
          <w:rFonts w:ascii="Times New Roman" w:hAnsi="Times New Roman"/>
          <w:sz w:val="21"/>
          <w:szCs w:val="21"/>
        </w:rPr>
        <w:t>Serão aplicadas, subsidiariamente as penalidades descritas nos artigos 77, 78, 79, 80, 86, 87, da Lei nº. 8.666/93.</w:t>
      </w:r>
    </w:p>
    <w:p w:rsidR="00DC1985" w:rsidRPr="00AE59BA" w:rsidRDefault="00DC1985" w:rsidP="00DC1985">
      <w:pPr>
        <w:tabs>
          <w:tab w:val="left" w:pos="4253"/>
        </w:tabs>
        <w:rPr>
          <w:rFonts w:ascii="Times New Roman" w:hAnsi="Times New Roman"/>
          <w:sz w:val="21"/>
          <w:szCs w:val="21"/>
        </w:rPr>
      </w:pPr>
    </w:p>
    <w:p w:rsidR="00DC1985" w:rsidRPr="00AE59BA" w:rsidRDefault="00DC1985" w:rsidP="0068642A">
      <w:pPr>
        <w:tabs>
          <w:tab w:val="left" w:pos="4253"/>
        </w:tabs>
        <w:ind w:firstLine="1134"/>
        <w:rPr>
          <w:rFonts w:ascii="Times New Roman" w:hAnsi="Times New Roman"/>
          <w:b/>
          <w:sz w:val="21"/>
          <w:szCs w:val="21"/>
          <w:u w:val="single"/>
        </w:rPr>
      </w:pPr>
      <w:r w:rsidRPr="00AE59BA">
        <w:rPr>
          <w:rFonts w:ascii="Times New Roman" w:hAnsi="Times New Roman"/>
          <w:b/>
          <w:sz w:val="21"/>
          <w:szCs w:val="21"/>
          <w:u w:val="single"/>
        </w:rPr>
        <w:t>CLÁUSULA NONA: DA RESCISÃO</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68642A">
      <w:pPr>
        <w:tabs>
          <w:tab w:val="left" w:pos="2160"/>
          <w:tab w:val="left" w:pos="4253"/>
        </w:tabs>
        <w:ind w:firstLine="1134"/>
        <w:jc w:val="both"/>
        <w:rPr>
          <w:rFonts w:ascii="Times New Roman" w:hAnsi="Times New Roman"/>
          <w:sz w:val="21"/>
          <w:szCs w:val="21"/>
        </w:rPr>
      </w:pPr>
      <w:r w:rsidRPr="00AE59BA">
        <w:rPr>
          <w:rFonts w:ascii="Times New Roman" w:hAnsi="Times New Roman"/>
          <w:sz w:val="21"/>
          <w:szCs w:val="21"/>
        </w:rPr>
        <w:t>Este contrato poderá ser rescindido:</w:t>
      </w:r>
    </w:p>
    <w:p w:rsidR="00DC1985" w:rsidRPr="00AE59BA" w:rsidRDefault="00DC1985" w:rsidP="0068642A">
      <w:pPr>
        <w:tabs>
          <w:tab w:val="left" w:pos="2160"/>
          <w:tab w:val="left" w:pos="4253"/>
        </w:tabs>
        <w:ind w:firstLine="1134"/>
        <w:jc w:val="both"/>
        <w:rPr>
          <w:rFonts w:ascii="Times New Roman" w:hAnsi="Times New Roman"/>
          <w:sz w:val="21"/>
          <w:szCs w:val="21"/>
        </w:rPr>
      </w:pPr>
      <w:r w:rsidRPr="00AE59BA">
        <w:rPr>
          <w:rFonts w:ascii="Times New Roman" w:hAnsi="Times New Roman"/>
          <w:sz w:val="21"/>
          <w:szCs w:val="21"/>
        </w:rPr>
        <w:t>a) por ato unilateral do</w:t>
      </w:r>
      <w:r w:rsidRPr="00AE59BA">
        <w:rPr>
          <w:rFonts w:ascii="Times New Roman" w:hAnsi="Times New Roman"/>
          <w:b/>
          <w:sz w:val="21"/>
          <w:szCs w:val="21"/>
        </w:rPr>
        <w:t xml:space="preserve"> CONTRATANTE</w:t>
      </w:r>
      <w:r w:rsidRPr="00AE59BA">
        <w:rPr>
          <w:rFonts w:ascii="Times New Roman" w:hAnsi="Times New Roman"/>
          <w:sz w:val="21"/>
          <w:szCs w:val="21"/>
        </w:rPr>
        <w:t>, nas hipóteses dos incisos I a XII, XVII e XVIII, do art. 78, da Lei n° 8.666/93;</w:t>
      </w:r>
    </w:p>
    <w:p w:rsidR="00DC1985" w:rsidRPr="00AE59BA" w:rsidRDefault="00DC1985" w:rsidP="0068642A">
      <w:pPr>
        <w:tabs>
          <w:tab w:val="left" w:pos="2160"/>
          <w:tab w:val="left" w:pos="4253"/>
        </w:tabs>
        <w:ind w:firstLine="1134"/>
        <w:jc w:val="both"/>
        <w:rPr>
          <w:rFonts w:ascii="Times New Roman" w:hAnsi="Times New Roman"/>
          <w:sz w:val="21"/>
          <w:szCs w:val="21"/>
        </w:rPr>
      </w:pPr>
      <w:r w:rsidRPr="00AE59BA">
        <w:rPr>
          <w:rFonts w:ascii="Times New Roman" w:hAnsi="Times New Roman"/>
          <w:sz w:val="21"/>
          <w:szCs w:val="21"/>
        </w:rPr>
        <w:t xml:space="preserve">b) amigavelmente, por acordo entre as partes, reduzido a termo no processo de licitação, desde que conveniente para o </w:t>
      </w:r>
      <w:r w:rsidRPr="00AE59BA">
        <w:rPr>
          <w:rFonts w:ascii="Times New Roman" w:hAnsi="Times New Roman"/>
          <w:b/>
          <w:sz w:val="21"/>
          <w:szCs w:val="21"/>
        </w:rPr>
        <w:t>CONTRATANTE;</w:t>
      </w:r>
    </w:p>
    <w:p w:rsidR="00DC1985" w:rsidRPr="00AE59BA" w:rsidRDefault="00DC1985" w:rsidP="0068642A">
      <w:pPr>
        <w:tabs>
          <w:tab w:val="left" w:pos="2160"/>
          <w:tab w:val="left" w:pos="4253"/>
        </w:tabs>
        <w:ind w:firstLine="1134"/>
        <w:jc w:val="both"/>
        <w:rPr>
          <w:rFonts w:ascii="Times New Roman" w:hAnsi="Times New Roman"/>
          <w:sz w:val="21"/>
          <w:szCs w:val="21"/>
        </w:rPr>
      </w:pPr>
      <w:r w:rsidRPr="00AE59BA">
        <w:rPr>
          <w:rFonts w:ascii="Times New Roman" w:hAnsi="Times New Roman"/>
          <w:sz w:val="21"/>
          <w:szCs w:val="21"/>
        </w:rPr>
        <w:t>c) judicialmente, nos termos da legislação.</w:t>
      </w:r>
    </w:p>
    <w:p w:rsidR="00DC1985" w:rsidRPr="00AE59BA" w:rsidRDefault="00DC1985" w:rsidP="0068642A">
      <w:pPr>
        <w:tabs>
          <w:tab w:val="left" w:pos="2160"/>
          <w:tab w:val="left" w:pos="4253"/>
        </w:tabs>
        <w:ind w:firstLine="1134"/>
        <w:jc w:val="both"/>
        <w:rPr>
          <w:rFonts w:ascii="Times New Roman" w:hAnsi="Times New Roman"/>
          <w:sz w:val="21"/>
          <w:szCs w:val="21"/>
        </w:rPr>
      </w:pPr>
      <w:r w:rsidRPr="00AE59BA">
        <w:rPr>
          <w:rFonts w:ascii="Times New Roman" w:hAnsi="Times New Roman"/>
          <w:sz w:val="21"/>
          <w:szCs w:val="21"/>
        </w:rPr>
        <w:t>A rescisão de que trata a alínea ‘a’ desta cláusula, acarreta as seguintes conseqüências, sem prejuízo das sanções previstas neste contrato:</w:t>
      </w:r>
    </w:p>
    <w:p w:rsidR="00DC1985" w:rsidRPr="00AE59BA" w:rsidRDefault="00DC1985" w:rsidP="0068642A">
      <w:pPr>
        <w:tabs>
          <w:tab w:val="left" w:pos="2160"/>
          <w:tab w:val="left" w:pos="4253"/>
        </w:tabs>
        <w:ind w:firstLine="1134"/>
        <w:jc w:val="both"/>
        <w:rPr>
          <w:rFonts w:ascii="Times New Roman" w:hAnsi="Times New Roman"/>
          <w:sz w:val="21"/>
          <w:szCs w:val="21"/>
        </w:rPr>
      </w:pPr>
      <w:r w:rsidRPr="00AE59BA">
        <w:rPr>
          <w:rFonts w:ascii="Times New Roman" w:hAnsi="Times New Roman"/>
          <w:sz w:val="21"/>
          <w:szCs w:val="21"/>
        </w:rPr>
        <w:t xml:space="preserve">a) execução da garantia contratual, para ressarcimento do </w:t>
      </w:r>
      <w:r w:rsidRPr="00AE59BA">
        <w:rPr>
          <w:rFonts w:ascii="Times New Roman" w:hAnsi="Times New Roman"/>
          <w:b/>
          <w:sz w:val="21"/>
          <w:szCs w:val="21"/>
        </w:rPr>
        <w:t>CONTRATANTE</w:t>
      </w:r>
      <w:r w:rsidRPr="00AE59BA">
        <w:rPr>
          <w:rFonts w:ascii="Times New Roman" w:hAnsi="Times New Roman"/>
          <w:sz w:val="21"/>
          <w:szCs w:val="21"/>
        </w:rPr>
        <w:t xml:space="preserve"> e dos valores das multas e indenizações a ele devidos;</w:t>
      </w:r>
    </w:p>
    <w:p w:rsidR="00DC1985" w:rsidRPr="00AE59BA" w:rsidRDefault="00DC1985" w:rsidP="0068642A">
      <w:pPr>
        <w:tabs>
          <w:tab w:val="left" w:pos="2160"/>
          <w:tab w:val="left" w:pos="4253"/>
        </w:tabs>
        <w:ind w:firstLine="1134"/>
        <w:jc w:val="both"/>
        <w:rPr>
          <w:rFonts w:ascii="Times New Roman" w:hAnsi="Times New Roman"/>
          <w:sz w:val="21"/>
          <w:szCs w:val="21"/>
        </w:rPr>
      </w:pPr>
      <w:r w:rsidRPr="00AE59BA">
        <w:rPr>
          <w:rFonts w:ascii="Times New Roman" w:hAnsi="Times New Roman"/>
          <w:sz w:val="21"/>
          <w:szCs w:val="21"/>
        </w:rPr>
        <w:t xml:space="preserve">b) retenção dos créditos do contrato, se existentes, até o limite dos prejuízos causados ao </w:t>
      </w:r>
      <w:r w:rsidRPr="00AE59BA">
        <w:rPr>
          <w:rFonts w:ascii="Times New Roman" w:hAnsi="Times New Roman"/>
          <w:b/>
          <w:sz w:val="21"/>
          <w:szCs w:val="21"/>
        </w:rPr>
        <w:t>CONTRATANTE</w:t>
      </w:r>
      <w:r w:rsidRPr="00AE59BA">
        <w:rPr>
          <w:rFonts w:ascii="Times New Roman" w:hAnsi="Times New Roman"/>
          <w:sz w:val="21"/>
          <w:szCs w:val="21"/>
        </w:rPr>
        <w:t>.</w:t>
      </w:r>
    </w:p>
    <w:p w:rsidR="00DC1985" w:rsidRPr="00AE59BA" w:rsidRDefault="00DC1985" w:rsidP="00DC1985">
      <w:pPr>
        <w:tabs>
          <w:tab w:val="left" w:pos="2160"/>
          <w:tab w:val="left" w:pos="4253"/>
        </w:tabs>
        <w:jc w:val="center"/>
        <w:rPr>
          <w:rFonts w:ascii="Times New Roman" w:hAnsi="Times New Roman"/>
          <w:b/>
          <w:sz w:val="21"/>
          <w:szCs w:val="21"/>
        </w:rPr>
      </w:pPr>
    </w:p>
    <w:p w:rsidR="00DC1985" w:rsidRPr="00AE59BA" w:rsidRDefault="00DC1985" w:rsidP="0068642A">
      <w:pPr>
        <w:tabs>
          <w:tab w:val="left" w:pos="4253"/>
        </w:tabs>
        <w:ind w:firstLine="1134"/>
        <w:rPr>
          <w:rFonts w:ascii="Times New Roman" w:hAnsi="Times New Roman"/>
          <w:b/>
          <w:sz w:val="21"/>
          <w:szCs w:val="21"/>
          <w:u w:val="single"/>
        </w:rPr>
      </w:pPr>
      <w:r w:rsidRPr="00AE59BA">
        <w:rPr>
          <w:rFonts w:ascii="Times New Roman" w:hAnsi="Times New Roman"/>
          <w:b/>
          <w:sz w:val="21"/>
          <w:szCs w:val="21"/>
          <w:u w:val="single"/>
        </w:rPr>
        <w:t>CLÁUSULA DÉCIMA: DA INEXECUÇÃO DO CONTRATO</w:t>
      </w:r>
    </w:p>
    <w:p w:rsidR="00DC1985" w:rsidRPr="00AE59BA" w:rsidRDefault="00DC1985" w:rsidP="0068642A">
      <w:pPr>
        <w:tabs>
          <w:tab w:val="left" w:pos="4253"/>
        </w:tabs>
        <w:ind w:firstLine="1134"/>
        <w:rPr>
          <w:rFonts w:ascii="Times New Roman" w:hAnsi="Times New Roman"/>
          <w:b/>
          <w:sz w:val="21"/>
          <w:szCs w:val="21"/>
        </w:rPr>
      </w:pPr>
    </w:p>
    <w:p w:rsidR="00DC1985" w:rsidRPr="00AE59BA" w:rsidRDefault="00DC1985" w:rsidP="0068642A">
      <w:pPr>
        <w:pStyle w:val="Corpodetexto"/>
        <w:tabs>
          <w:tab w:val="left" w:pos="2160"/>
        </w:tabs>
        <w:spacing w:before="0" w:line="240" w:lineRule="auto"/>
        <w:ind w:firstLine="1134"/>
        <w:rPr>
          <w:rFonts w:ascii="Times New Roman" w:hAnsi="Times New Roman"/>
          <w:b w:val="0"/>
          <w:sz w:val="21"/>
          <w:szCs w:val="21"/>
        </w:rPr>
      </w:pPr>
      <w:r w:rsidRPr="00AE59BA">
        <w:rPr>
          <w:rFonts w:ascii="Times New Roman" w:hAnsi="Times New Roman"/>
          <w:b w:val="0"/>
          <w:sz w:val="21"/>
          <w:szCs w:val="21"/>
        </w:rPr>
        <w:t xml:space="preserve">A </w:t>
      </w:r>
      <w:r w:rsidRPr="00AE59BA">
        <w:rPr>
          <w:rFonts w:ascii="Times New Roman" w:hAnsi="Times New Roman"/>
          <w:sz w:val="21"/>
          <w:szCs w:val="21"/>
        </w:rPr>
        <w:t>CONTRATADA</w:t>
      </w:r>
      <w:r w:rsidRPr="00AE59BA">
        <w:rPr>
          <w:rFonts w:ascii="Times New Roman" w:hAnsi="Times New Roman"/>
          <w:b w:val="0"/>
          <w:sz w:val="21"/>
          <w:szCs w:val="21"/>
        </w:rPr>
        <w:t xml:space="preserve"> reconhece os direitos do </w:t>
      </w:r>
      <w:r w:rsidRPr="00AE59BA">
        <w:rPr>
          <w:rFonts w:ascii="Times New Roman" w:hAnsi="Times New Roman"/>
          <w:sz w:val="21"/>
          <w:szCs w:val="21"/>
        </w:rPr>
        <w:t>CONTRATANTE</w:t>
      </w:r>
      <w:r w:rsidRPr="00AE59BA">
        <w:rPr>
          <w:rFonts w:ascii="Times New Roman" w:hAnsi="Times New Roman"/>
          <w:b w:val="0"/>
          <w:sz w:val="21"/>
          <w:szCs w:val="21"/>
        </w:rPr>
        <w:t xml:space="preserve"> no caso de inexecução total ou parcial do contrato que venham a ensejar a sua rescisão, conforme art. 77, da Lei n° 8.666/93.</w:t>
      </w:r>
    </w:p>
    <w:p w:rsidR="00DC1985" w:rsidRPr="00AE59BA" w:rsidRDefault="00DC1985" w:rsidP="0068642A">
      <w:pPr>
        <w:pStyle w:val="Corpodetexto"/>
        <w:tabs>
          <w:tab w:val="left" w:pos="1418"/>
        </w:tabs>
        <w:spacing w:before="0" w:line="240" w:lineRule="auto"/>
        <w:ind w:firstLine="1134"/>
        <w:rPr>
          <w:rFonts w:ascii="Times New Roman" w:hAnsi="Times New Roman"/>
          <w:b w:val="0"/>
          <w:sz w:val="21"/>
          <w:szCs w:val="21"/>
        </w:rPr>
      </w:pPr>
    </w:p>
    <w:p w:rsidR="00DC1985" w:rsidRPr="00AE59BA" w:rsidRDefault="00DC1985" w:rsidP="0068642A">
      <w:pPr>
        <w:tabs>
          <w:tab w:val="left" w:pos="4253"/>
        </w:tabs>
        <w:ind w:firstLine="1134"/>
        <w:rPr>
          <w:rFonts w:ascii="Times New Roman" w:hAnsi="Times New Roman"/>
          <w:b/>
          <w:sz w:val="21"/>
          <w:szCs w:val="21"/>
          <w:u w:val="single"/>
        </w:rPr>
      </w:pPr>
      <w:r w:rsidRPr="00AE59BA">
        <w:rPr>
          <w:rFonts w:ascii="Times New Roman" w:hAnsi="Times New Roman"/>
          <w:b/>
          <w:sz w:val="21"/>
          <w:szCs w:val="21"/>
          <w:u w:val="single"/>
        </w:rPr>
        <w:t>CLÁUSULA DÉCIMA PRIMEIRA: DA VINCULAÇÃO</w:t>
      </w:r>
    </w:p>
    <w:p w:rsidR="00DC1985" w:rsidRPr="00AE59BA" w:rsidRDefault="00DC1985" w:rsidP="0068642A">
      <w:pPr>
        <w:pStyle w:val="Corpodetexto"/>
        <w:tabs>
          <w:tab w:val="left" w:pos="1418"/>
        </w:tabs>
        <w:spacing w:before="0" w:line="240" w:lineRule="auto"/>
        <w:ind w:firstLine="1134"/>
        <w:rPr>
          <w:rFonts w:ascii="Times New Roman" w:hAnsi="Times New Roman"/>
          <w:sz w:val="21"/>
          <w:szCs w:val="21"/>
        </w:rPr>
      </w:pPr>
      <w:r w:rsidRPr="00AE59BA">
        <w:rPr>
          <w:rFonts w:ascii="Times New Roman" w:hAnsi="Times New Roman"/>
          <w:sz w:val="21"/>
          <w:szCs w:val="21"/>
        </w:rPr>
        <w:tab/>
      </w:r>
    </w:p>
    <w:p w:rsidR="00DC1985" w:rsidRPr="00AE59BA" w:rsidRDefault="00DC1985" w:rsidP="0068642A">
      <w:pPr>
        <w:pStyle w:val="Corpodetexto"/>
        <w:tabs>
          <w:tab w:val="left" w:pos="1418"/>
        </w:tabs>
        <w:spacing w:before="0" w:line="240" w:lineRule="auto"/>
        <w:ind w:firstLine="1134"/>
        <w:rPr>
          <w:rFonts w:ascii="Times New Roman" w:hAnsi="Times New Roman"/>
          <w:b w:val="0"/>
          <w:sz w:val="21"/>
          <w:szCs w:val="21"/>
        </w:rPr>
      </w:pPr>
      <w:r w:rsidRPr="00AE59BA">
        <w:rPr>
          <w:rFonts w:ascii="Times New Roman" w:hAnsi="Times New Roman"/>
          <w:b w:val="0"/>
          <w:sz w:val="21"/>
          <w:szCs w:val="21"/>
        </w:rPr>
        <w:t>O presente contrato está vinculado ao Edital Pregão Presencial N° 0</w:t>
      </w:r>
      <w:r w:rsidR="00795588">
        <w:rPr>
          <w:rFonts w:ascii="Times New Roman" w:hAnsi="Times New Roman"/>
          <w:b w:val="0"/>
          <w:sz w:val="21"/>
          <w:szCs w:val="21"/>
        </w:rPr>
        <w:t>1</w:t>
      </w:r>
      <w:r w:rsidR="0002288F">
        <w:rPr>
          <w:rFonts w:ascii="Times New Roman" w:hAnsi="Times New Roman"/>
          <w:b w:val="0"/>
          <w:sz w:val="21"/>
          <w:szCs w:val="21"/>
        </w:rPr>
        <w:t>7</w:t>
      </w:r>
      <w:r w:rsidRPr="00AE59BA">
        <w:rPr>
          <w:rFonts w:ascii="Times New Roman" w:hAnsi="Times New Roman"/>
          <w:b w:val="0"/>
          <w:sz w:val="21"/>
          <w:szCs w:val="21"/>
        </w:rPr>
        <w:t>/20</w:t>
      </w:r>
      <w:r w:rsidR="00C92D9A">
        <w:rPr>
          <w:rFonts w:ascii="Times New Roman" w:hAnsi="Times New Roman"/>
          <w:b w:val="0"/>
          <w:sz w:val="21"/>
          <w:szCs w:val="21"/>
        </w:rPr>
        <w:t>20</w:t>
      </w:r>
      <w:r w:rsidRPr="00AE59BA">
        <w:rPr>
          <w:rFonts w:ascii="Times New Roman" w:hAnsi="Times New Roman"/>
          <w:b w:val="0"/>
          <w:sz w:val="21"/>
          <w:szCs w:val="21"/>
        </w:rPr>
        <w:t>, à proposta do vencedor e à Lei n° 8.666/93.</w:t>
      </w:r>
    </w:p>
    <w:p w:rsidR="00DC1985" w:rsidRPr="00AE59BA" w:rsidRDefault="00DC1985" w:rsidP="0068642A">
      <w:pPr>
        <w:tabs>
          <w:tab w:val="left" w:pos="4253"/>
        </w:tabs>
        <w:ind w:firstLine="1134"/>
        <w:jc w:val="center"/>
        <w:rPr>
          <w:rFonts w:ascii="Times New Roman" w:hAnsi="Times New Roman"/>
          <w:b/>
          <w:sz w:val="21"/>
          <w:szCs w:val="21"/>
        </w:rPr>
      </w:pPr>
    </w:p>
    <w:p w:rsidR="00DC1985" w:rsidRPr="00AE59BA" w:rsidRDefault="00DC1985" w:rsidP="0068642A">
      <w:pPr>
        <w:tabs>
          <w:tab w:val="left" w:pos="4253"/>
        </w:tabs>
        <w:ind w:firstLine="1134"/>
        <w:rPr>
          <w:rFonts w:ascii="Times New Roman" w:hAnsi="Times New Roman"/>
          <w:b/>
          <w:sz w:val="21"/>
          <w:szCs w:val="21"/>
          <w:u w:val="single"/>
        </w:rPr>
      </w:pPr>
      <w:r w:rsidRPr="00AE59BA">
        <w:rPr>
          <w:rFonts w:ascii="Times New Roman" w:hAnsi="Times New Roman"/>
          <w:b/>
          <w:sz w:val="21"/>
          <w:szCs w:val="21"/>
          <w:u w:val="single"/>
        </w:rPr>
        <w:t>CLÁUSULA DÉCIMA SEGUNDA: DAS OMISSÕES</w:t>
      </w:r>
    </w:p>
    <w:p w:rsidR="00DC1985" w:rsidRPr="00AE59BA" w:rsidRDefault="00DC1985" w:rsidP="0068642A">
      <w:pPr>
        <w:tabs>
          <w:tab w:val="left" w:pos="4253"/>
        </w:tabs>
        <w:ind w:firstLine="1134"/>
        <w:rPr>
          <w:rFonts w:ascii="Times New Roman" w:hAnsi="Times New Roman"/>
          <w:sz w:val="21"/>
          <w:szCs w:val="21"/>
        </w:rPr>
      </w:pPr>
    </w:p>
    <w:p w:rsidR="00DC1985" w:rsidRPr="00AE59BA" w:rsidRDefault="00DC1985" w:rsidP="0068642A">
      <w:pPr>
        <w:pStyle w:val="Corpodetexto"/>
        <w:tabs>
          <w:tab w:val="left" w:pos="2160"/>
        </w:tabs>
        <w:spacing w:before="0" w:line="240" w:lineRule="auto"/>
        <w:ind w:firstLine="1134"/>
        <w:rPr>
          <w:rFonts w:ascii="Times New Roman" w:hAnsi="Times New Roman"/>
          <w:b w:val="0"/>
          <w:sz w:val="21"/>
          <w:szCs w:val="21"/>
        </w:rPr>
      </w:pPr>
      <w:r w:rsidRPr="00AE59BA">
        <w:rPr>
          <w:rFonts w:ascii="Times New Roman" w:hAnsi="Times New Roman"/>
          <w:b w:val="0"/>
          <w:sz w:val="21"/>
          <w:szCs w:val="21"/>
        </w:rPr>
        <w:t>Este contrato rege-se pela Lei n° 8.666/93, inclusive em suas omissões.</w:t>
      </w:r>
    </w:p>
    <w:p w:rsidR="00DC1985" w:rsidRPr="00AE59BA" w:rsidRDefault="00DC1985" w:rsidP="0068642A">
      <w:pPr>
        <w:pStyle w:val="Corpodetexto"/>
        <w:spacing w:before="0" w:line="240" w:lineRule="auto"/>
        <w:ind w:firstLine="1134"/>
        <w:rPr>
          <w:rFonts w:ascii="Times New Roman" w:hAnsi="Times New Roman"/>
          <w:b w:val="0"/>
          <w:sz w:val="21"/>
          <w:szCs w:val="21"/>
        </w:rPr>
      </w:pPr>
    </w:p>
    <w:p w:rsidR="00DC1985" w:rsidRPr="00AE59BA" w:rsidRDefault="00DC1985" w:rsidP="0068642A">
      <w:pPr>
        <w:tabs>
          <w:tab w:val="left" w:pos="4253"/>
        </w:tabs>
        <w:ind w:firstLine="1134"/>
        <w:rPr>
          <w:rFonts w:ascii="Times New Roman" w:hAnsi="Times New Roman"/>
          <w:b/>
          <w:sz w:val="21"/>
          <w:szCs w:val="21"/>
          <w:u w:val="single"/>
        </w:rPr>
      </w:pPr>
      <w:r w:rsidRPr="00AE59BA">
        <w:rPr>
          <w:rFonts w:ascii="Times New Roman" w:hAnsi="Times New Roman"/>
          <w:b/>
          <w:sz w:val="21"/>
          <w:szCs w:val="21"/>
          <w:u w:val="single"/>
        </w:rPr>
        <w:t>CLÁUSULA DÉCIMA TERCEIRA: DO RECEBIMENTO DO OBJETO</w:t>
      </w:r>
    </w:p>
    <w:p w:rsidR="00DC1985" w:rsidRPr="00AE59BA" w:rsidRDefault="00DC1985" w:rsidP="0068642A">
      <w:pPr>
        <w:tabs>
          <w:tab w:val="left" w:pos="4253"/>
        </w:tabs>
        <w:ind w:firstLine="1134"/>
        <w:rPr>
          <w:rFonts w:ascii="Times New Roman" w:hAnsi="Times New Roman"/>
          <w:sz w:val="21"/>
          <w:szCs w:val="21"/>
        </w:rPr>
      </w:pPr>
    </w:p>
    <w:p w:rsidR="00DC1985" w:rsidRPr="00AE59BA" w:rsidRDefault="00DC1985" w:rsidP="0068642A">
      <w:pPr>
        <w:tabs>
          <w:tab w:val="left" w:pos="2160"/>
          <w:tab w:val="left" w:pos="4253"/>
        </w:tabs>
        <w:ind w:firstLine="1134"/>
        <w:jc w:val="both"/>
        <w:rPr>
          <w:rFonts w:ascii="Times New Roman" w:hAnsi="Times New Roman"/>
          <w:sz w:val="21"/>
          <w:szCs w:val="21"/>
        </w:rPr>
      </w:pPr>
      <w:r w:rsidRPr="00AE59BA">
        <w:rPr>
          <w:rFonts w:ascii="Times New Roman" w:hAnsi="Times New Roman"/>
          <w:sz w:val="21"/>
          <w:szCs w:val="21"/>
        </w:rPr>
        <w:t>O objeto do presente contrato se estiver de acordo com as especificações do edital, será recebido:</w:t>
      </w:r>
    </w:p>
    <w:p w:rsidR="00DC1985" w:rsidRPr="00AE59BA" w:rsidRDefault="00DC1985" w:rsidP="0068642A">
      <w:pPr>
        <w:tabs>
          <w:tab w:val="left" w:pos="2160"/>
          <w:tab w:val="left" w:pos="4253"/>
        </w:tabs>
        <w:ind w:firstLine="1134"/>
        <w:jc w:val="both"/>
        <w:rPr>
          <w:rFonts w:ascii="Times New Roman" w:hAnsi="Times New Roman"/>
          <w:sz w:val="21"/>
          <w:szCs w:val="21"/>
        </w:rPr>
      </w:pPr>
      <w:r w:rsidRPr="00AE59BA">
        <w:rPr>
          <w:rFonts w:ascii="Times New Roman" w:hAnsi="Times New Roman"/>
          <w:sz w:val="21"/>
          <w:szCs w:val="21"/>
        </w:rPr>
        <w:t xml:space="preserve">a) provisoriamente, para efeito de posterior verificação da conformidade do material com a especificação; </w:t>
      </w:r>
    </w:p>
    <w:p w:rsidR="00DC1985" w:rsidRPr="00AE59BA" w:rsidRDefault="00DC1985" w:rsidP="0068642A">
      <w:pPr>
        <w:tabs>
          <w:tab w:val="left" w:pos="2160"/>
          <w:tab w:val="left" w:pos="4253"/>
        </w:tabs>
        <w:ind w:firstLine="1134"/>
        <w:jc w:val="both"/>
        <w:rPr>
          <w:rFonts w:ascii="Times New Roman" w:hAnsi="Times New Roman"/>
          <w:sz w:val="21"/>
          <w:szCs w:val="21"/>
        </w:rPr>
      </w:pPr>
      <w:r w:rsidRPr="00AE59BA">
        <w:rPr>
          <w:rFonts w:ascii="Times New Roman" w:hAnsi="Times New Roman"/>
          <w:sz w:val="21"/>
          <w:szCs w:val="21"/>
        </w:rPr>
        <w:t>b) definitivamente, após a verificação da qualidade e conseqüente aceitação.</w:t>
      </w:r>
    </w:p>
    <w:p w:rsidR="00DC1985" w:rsidRPr="00AE59BA" w:rsidRDefault="00DC1985" w:rsidP="0068642A">
      <w:pPr>
        <w:tabs>
          <w:tab w:val="left" w:pos="4253"/>
        </w:tabs>
        <w:ind w:firstLine="1134"/>
        <w:jc w:val="center"/>
        <w:rPr>
          <w:rFonts w:ascii="Times New Roman" w:hAnsi="Times New Roman"/>
          <w:b/>
          <w:sz w:val="21"/>
          <w:szCs w:val="21"/>
        </w:rPr>
      </w:pPr>
    </w:p>
    <w:p w:rsidR="00DC1985" w:rsidRPr="00AE59BA" w:rsidRDefault="00DC1985" w:rsidP="0068642A">
      <w:pPr>
        <w:tabs>
          <w:tab w:val="left" w:pos="4253"/>
        </w:tabs>
        <w:ind w:firstLine="1134"/>
        <w:rPr>
          <w:rFonts w:ascii="Times New Roman" w:hAnsi="Times New Roman"/>
          <w:b/>
          <w:sz w:val="21"/>
          <w:szCs w:val="21"/>
          <w:u w:val="single"/>
        </w:rPr>
      </w:pPr>
      <w:r w:rsidRPr="00AE59BA">
        <w:rPr>
          <w:rFonts w:ascii="Times New Roman" w:hAnsi="Times New Roman"/>
          <w:b/>
          <w:sz w:val="21"/>
          <w:szCs w:val="21"/>
          <w:u w:val="single"/>
        </w:rPr>
        <w:t>CLÁUSULA DÉCIMA QUARTA: DA GESTÃO DO CONTRATO</w:t>
      </w:r>
    </w:p>
    <w:p w:rsidR="00DC1985" w:rsidRPr="00AE59BA" w:rsidRDefault="00DC1985" w:rsidP="0068642A">
      <w:pPr>
        <w:tabs>
          <w:tab w:val="left" w:pos="4253"/>
        </w:tabs>
        <w:ind w:firstLine="1134"/>
        <w:rPr>
          <w:rFonts w:ascii="Times New Roman" w:hAnsi="Times New Roman"/>
          <w:b/>
          <w:sz w:val="21"/>
          <w:szCs w:val="21"/>
        </w:rPr>
      </w:pPr>
    </w:p>
    <w:p w:rsidR="00EC6BC1" w:rsidRPr="00AE59BA" w:rsidRDefault="00EC6BC1" w:rsidP="0068642A">
      <w:pPr>
        <w:tabs>
          <w:tab w:val="left" w:pos="1843"/>
        </w:tabs>
        <w:ind w:firstLine="1134"/>
        <w:jc w:val="both"/>
        <w:rPr>
          <w:rFonts w:ascii="Times New Roman" w:hAnsi="Times New Roman"/>
          <w:sz w:val="21"/>
          <w:szCs w:val="21"/>
        </w:rPr>
      </w:pPr>
      <w:r w:rsidRPr="00AE59BA">
        <w:rPr>
          <w:rFonts w:ascii="Times New Roman" w:hAnsi="Times New Roman"/>
          <w:sz w:val="21"/>
          <w:szCs w:val="21"/>
        </w:rPr>
        <w:t xml:space="preserve">Nos termos do art. 67, da Lei nº 8666/93, </w:t>
      </w:r>
      <w:r w:rsidR="00B31DE0">
        <w:rPr>
          <w:rFonts w:ascii="Times New Roman" w:hAnsi="Times New Roman"/>
          <w:sz w:val="21"/>
          <w:szCs w:val="21"/>
        </w:rPr>
        <w:t>fica designado como</w:t>
      </w:r>
      <w:r w:rsidRPr="00AE59BA">
        <w:rPr>
          <w:rFonts w:ascii="Times New Roman" w:hAnsi="Times New Roman"/>
          <w:sz w:val="21"/>
          <w:szCs w:val="21"/>
        </w:rPr>
        <w:t xml:space="preserve"> Gestor do contrato </w:t>
      </w:r>
      <w:r w:rsidR="009C254A">
        <w:rPr>
          <w:rFonts w:ascii="Times New Roman" w:hAnsi="Times New Roman"/>
          <w:sz w:val="21"/>
          <w:szCs w:val="21"/>
        </w:rPr>
        <w:t>a</w:t>
      </w:r>
      <w:r w:rsidR="005706D4" w:rsidRPr="00AE59BA">
        <w:rPr>
          <w:rFonts w:ascii="Times New Roman" w:hAnsi="Times New Roman"/>
          <w:sz w:val="21"/>
          <w:szCs w:val="21"/>
        </w:rPr>
        <w:t xml:space="preserve"> </w:t>
      </w:r>
      <w:r w:rsidR="009C254A">
        <w:rPr>
          <w:rFonts w:ascii="Times New Roman" w:hAnsi="Times New Roman"/>
          <w:sz w:val="21"/>
          <w:szCs w:val="21"/>
        </w:rPr>
        <w:t>Secretária Municipal de Educação Cultura e Desportos</w:t>
      </w:r>
      <w:r w:rsidRPr="00AE59BA">
        <w:rPr>
          <w:rFonts w:ascii="Times New Roman" w:hAnsi="Times New Roman"/>
          <w:sz w:val="21"/>
          <w:szCs w:val="21"/>
        </w:rPr>
        <w:t xml:space="preserve"> e fica designado como Fiscal do Contrato </w:t>
      </w:r>
      <w:r w:rsidR="00C6775C" w:rsidRPr="00AE59BA">
        <w:rPr>
          <w:rFonts w:ascii="Times New Roman" w:hAnsi="Times New Roman"/>
          <w:sz w:val="21"/>
          <w:szCs w:val="21"/>
        </w:rPr>
        <w:t xml:space="preserve">o Servidor </w:t>
      </w:r>
      <w:r w:rsidR="00787A49">
        <w:rPr>
          <w:rFonts w:ascii="Times New Roman" w:hAnsi="Times New Roman"/>
          <w:sz w:val="21"/>
          <w:szCs w:val="21"/>
        </w:rPr>
        <w:t>Lauro César Eckerleben</w:t>
      </w:r>
      <w:r w:rsidRPr="00AE59BA">
        <w:rPr>
          <w:rFonts w:ascii="Times New Roman" w:hAnsi="Times New Roman"/>
          <w:sz w:val="21"/>
          <w:szCs w:val="21"/>
        </w:rPr>
        <w:t>.</w:t>
      </w:r>
    </w:p>
    <w:p w:rsidR="00DC1985" w:rsidRPr="00AE59BA" w:rsidRDefault="00DC1985" w:rsidP="00DC1985">
      <w:pPr>
        <w:tabs>
          <w:tab w:val="left" w:pos="4253"/>
        </w:tabs>
        <w:rPr>
          <w:rFonts w:ascii="Times New Roman" w:hAnsi="Times New Roman"/>
          <w:b/>
          <w:sz w:val="21"/>
          <w:szCs w:val="21"/>
        </w:rPr>
      </w:pPr>
    </w:p>
    <w:p w:rsidR="00DC1985" w:rsidRPr="00AE59BA" w:rsidRDefault="00DC1985" w:rsidP="0068642A">
      <w:pPr>
        <w:tabs>
          <w:tab w:val="left" w:pos="1701"/>
          <w:tab w:val="left" w:pos="4253"/>
        </w:tabs>
        <w:ind w:firstLine="1134"/>
        <w:rPr>
          <w:rFonts w:ascii="Times New Roman" w:hAnsi="Times New Roman"/>
          <w:b/>
          <w:sz w:val="21"/>
          <w:szCs w:val="21"/>
          <w:u w:val="single"/>
        </w:rPr>
      </w:pPr>
      <w:r w:rsidRPr="00AE59BA">
        <w:rPr>
          <w:rFonts w:ascii="Times New Roman" w:hAnsi="Times New Roman"/>
          <w:b/>
          <w:sz w:val="21"/>
          <w:szCs w:val="21"/>
          <w:u w:val="single"/>
        </w:rPr>
        <w:t>CLÁUSULA DÉCIMA QUINTA: DO FORO</w:t>
      </w:r>
    </w:p>
    <w:p w:rsidR="00DC1985" w:rsidRPr="00AE59BA" w:rsidRDefault="00DC1985" w:rsidP="0068642A">
      <w:pPr>
        <w:tabs>
          <w:tab w:val="left" w:pos="1701"/>
          <w:tab w:val="left" w:pos="4253"/>
        </w:tabs>
        <w:ind w:firstLine="1134"/>
        <w:rPr>
          <w:rFonts w:ascii="Times New Roman" w:hAnsi="Times New Roman"/>
          <w:b/>
          <w:sz w:val="21"/>
          <w:szCs w:val="21"/>
        </w:rPr>
      </w:pPr>
    </w:p>
    <w:p w:rsidR="00DC1985" w:rsidRPr="00AE59BA" w:rsidRDefault="00DC1985" w:rsidP="0068642A">
      <w:pPr>
        <w:tabs>
          <w:tab w:val="left" w:pos="1701"/>
          <w:tab w:val="left" w:pos="2160"/>
          <w:tab w:val="left" w:pos="4253"/>
        </w:tabs>
        <w:ind w:firstLine="1134"/>
        <w:jc w:val="both"/>
        <w:rPr>
          <w:rFonts w:ascii="Times New Roman" w:hAnsi="Times New Roman"/>
          <w:sz w:val="21"/>
          <w:szCs w:val="21"/>
        </w:rPr>
      </w:pPr>
      <w:r w:rsidRPr="00AE59BA">
        <w:rPr>
          <w:rFonts w:ascii="Times New Roman" w:hAnsi="Times New Roman"/>
          <w:sz w:val="21"/>
          <w:szCs w:val="21"/>
        </w:rPr>
        <w:t>As partes elegem o Foro da Comarca de Porto Xavier para dirimir quaisquer dúvidas oriundas do presente contrato.</w:t>
      </w:r>
    </w:p>
    <w:p w:rsidR="00DC1985" w:rsidRPr="00AE59BA" w:rsidRDefault="00DC1985" w:rsidP="0068642A">
      <w:pPr>
        <w:tabs>
          <w:tab w:val="left" w:pos="1701"/>
          <w:tab w:val="left" w:pos="2160"/>
          <w:tab w:val="left" w:pos="4253"/>
        </w:tabs>
        <w:ind w:firstLine="1134"/>
        <w:jc w:val="both"/>
        <w:rPr>
          <w:rFonts w:ascii="Times New Roman" w:hAnsi="Times New Roman"/>
          <w:sz w:val="21"/>
          <w:szCs w:val="21"/>
        </w:rPr>
      </w:pPr>
    </w:p>
    <w:p w:rsidR="00DC1985" w:rsidRPr="00AE59BA" w:rsidRDefault="00DC1985" w:rsidP="0068642A">
      <w:pPr>
        <w:pStyle w:val="Corpodetexto"/>
        <w:tabs>
          <w:tab w:val="left" w:pos="1701"/>
          <w:tab w:val="left" w:pos="2160"/>
        </w:tabs>
        <w:spacing w:before="0" w:line="240" w:lineRule="auto"/>
        <w:ind w:firstLine="1134"/>
        <w:rPr>
          <w:rFonts w:ascii="Times New Roman" w:hAnsi="Times New Roman"/>
          <w:b w:val="0"/>
          <w:sz w:val="21"/>
          <w:szCs w:val="21"/>
        </w:rPr>
      </w:pPr>
      <w:r w:rsidRPr="00AE59BA">
        <w:rPr>
          <w:rFonts w:ascii="Times New Roman" w:hAnsi="Times New Roman"/>
          <w:b w:val="0"/>
          <w:sz w:val="21"/>
          <w:szCs w:val="21"/>
        </w:rPr>
        <w:lastRenderedPageBreak/>
        <w:t>E, por estarem justos e contratados, firmam o presente instrumento em 03 (três) vias de igual teor e forma, na presença das testemunhas instrumentais, abaixo firmadas.</w:t>
      </w:r>
    </w:p>
    <w:p w:rsidR="00DC1985" w:rsidRPr="00AE59BA" w:rsidRDefault="00DC1985" w:rsidP="0068642A">
      <w:pPr>
        <w:tabs>
          <w:tab w:val="left" w:pos="1701"/>
          <w:tab w:val="left" w:pos="4253"/>
        </w:tabs>
        <w:ind w:firstLine="1134"/>
        <w:jc w:val="both"/>
        <w:rPr>
          <w:rFonts w:ascii="Times New Roman" w:hAnsi="Times New Roman"/>
          <w:sz w:val="21"/>
          <w:szCs w:val="21"/>
        </w:rPr>
      </w:pPr>
    </w:p>
    <w:p w:rsidR="00DC1985" w:rsidRDefault="00DC1985" w:rsidP="0068642A">
      <w:pPr>
        <w:tabs>
          <w:tab w:val="left" w:pos="1701"/>
          <w:tab w:val="left" w:pos="4253"/>
        </w:tabs>
        <w:ind w:firstLine="1134"/>
        <w:jc w:val="both"/>
        <w:rPr>
          <w:rFonts w:ascii="Times New Roman" w:hAnsi="Times New Roman"/>
          <w:sz w:val="21"/>
          <w:szCs w:val="21"/>
        </w:rPr>
      </w:pPr>
      <w:r w:rsidRPr="00AE59BA">
        <w:rPr>
          <w:rFonts w:ascii="Times New Roman" w:hAnsi="Times New Roman"/>
          <w:sz w:val="21"/>
          <w:szCs w:val="21"/>
        </w:rPr>
        <w:t xml:space="preserve">Porto Xavier, </w:t>
      </w:r>
      <w:r w:rsidR="00AF2C2E">
        <w:rPr>
          <w:rFonts w:ascii="Times New Roman" w:hAnsi="Times New Roman"/>
          <w:sz w:val="21"/>
          <w:szCs w:val="21"/>
        </w:rPr>
        <w:t>03</w:t>
      </w:r>
      <w:r w:rsidRPr="00AE59BA">
        <w:rPr>
          <w:rFonts w:ascii="Times New Roman" w:hAnsi="Times New Roman"/>
          <w:sz w:val="21"/>
          <w:szCs w:val="21"/>
        </w:rPr>
        <w:t xml:space="preserve"> de </w:t>
      </w:r>
      <w:r w:rsidR="00AF2C2E">
        <w:rPr>
          <w:rFonts w:ascii="Times New Roman" w:hAnsi="Times New Roman"/>
          <w:sz w:val="21"/>
          <w:szCs w:val="21"/>
        </w:rPr>
        <w:t>agosto</w:t>
      </w:r>
      <w:r w:rsidRPr="00AE59BA">
        <w:rPr>
          <w:rFonts w:ascii="Times New Roman" w:hAnsi="Times New Roman"/>
          <w:sz w:val="21"/>
          <w:szCs w:val="21"/>
        </w:rPr>
        <w:t xml:space="preserve"> de 20</w:t>
      </w:r>
      <w:r w:rsidR="00F73D94">
        <w:rPr>
          <w:rFonts w:ascii="Times New Roman" w:hAnsi="Times New Roman"/>
          <w:sz w:val="21"/>
          <w:szCs w:val="21"/>
        </w:rPr>
        <w:t>20</w:t>
      </w:r>
      <w:r w:rsidRPr="00AE59BA">
        <w:rPr>
          <w:rFonts w:ascii="Times New Roman" w:hAnsi="Times New Roman"/>
          <w:sz w:val="21"/>
          <w:szCs w:val="21"/>
        </w:rPr>
        <w:t>.</w:t>
      </w:r>
    </w:p>
    <w:p w:rsidR="00873EFD" w:rsidRPr="00AE59BA" w:rsidRDefault="00873EFD" w:rsidP="0068642A">
      <w:pPr>
        <w:tabs>
          <w:tab w:val="left" w:pos="1701"/>
          <w:tab w:val="left" w:pos="4253"/>
        </w:tabs>
        <w:ind w:firstLine="1134"/>
        <w:jc w:val="both"/>
        <w:rPr>
          <w:rFonts w:ascii="Times New Roman" w:hAnsi="Times New Roman"/>
          <w:sz w:val="21"/>
          <w:szCs w:val="21"/>
        </w:rPr>
      </w:pPr>
    </w:p>
    <w:p w:rsidR="00DC1985" w:rsidRPr="00AE59BA" w:rsidRDefault="00DC1985" w:rsidP="00DC1985">
      <w:pPr>
        <w:tabs>
          <w:tab w:val="left" w:pos="4253"/>
        </w:tabs>
        <w:jc w:val="both"/>
        <w:rPr>
          <w:rFonts w:ascii="Times New Roman" w:hAnsi="Times New Roman"/>
          <w:sz w:val="21"/>
          <w:szCs w:val="21"/>
        </w:rPr>
      </w:pPr>
    </w:p>
    <w:p w:rsidR="00873EFD" w:rsidRDefault="00873EFD" w:rsidP="00873EFD">
      <w:pPr>
        <w:tabs>
          <w:tab w:val="left" w:pos="4253"/>
        </w:tabs>
        <w:jc w:val="both"/>
        <w:rPr>
          <w:rFonts w:ascii="Times New Roman" w:hAnsi="Times New Roman"/>
          <w:sz w:val="21"/>
          <w:szCs w:val="21"/>
        </w:rPr>
      </w:pPr>
      <w:r>
        <w:rPr>
          <w:rFonts w:ascii="Times New Roman" w:hAnsi="Times New Roman"/>
          <w:b/>
          <w:sz w:val="21"/>
          <w:szCs w:val="21"/>
        </w:rPr>
        <w:t xml:space="preserve">              VILMAR KAISER</w:t>
      </w:r>
      <w:r>
        <w:rPr>
          <w:rFonts w:ascii="Times New Roman" w:hAnsi="Times New Roman"/>
          <w:sz w:val="21"/>
          <w:szCs w:val="21"/>
        </w:rPr>
        <w:t xml:space="preserve">                                                              </w:t>
      </w:r>
      <w:r>
        <w:rPr>
          <w:rFonts w:ascii="Times New Roman" w:hAnsi="Times New Roman"/>
          <w:b/>
          <w:sz w:val="21"/>
          <w:szCs w:val="21"/>
        </w:rPr>
        <w:t>BIANCA RICACHESKI RAUBER</w:t>
      </w:r>
      <w:r>
        <w:rPr>
          <w:rFonts w:ascii="Times New Roman" w:hAnsi="Times New Roman"/>
          <w:sz w:val="21"/>
          <w:szCs w:val="21"/>
        </w:rPr>
        <w:t xml:space="preserve">  </w:t>
      </w:r>
      <w:r>
        <w:rPr>
          <w:rFonts w:ascii="Times New Roman" w:hAnsi="Times New Roman"/>
          <w:sz w:val="21"/>
          <w:szCs w:val="21"/>
        </w:rPr>
        <w:softHyphen/>
      </w:r>
      <w:r>
        <w:rPr>
          <w:rFonts w:ascii="Times New Roman" w:hAnsi="Times New Roman"/>
          <w:sz w:val="21"/>
          <w:szCs w:val="21"/>
        </w:rPr>
        <w:softHyphen/>
      </w:r>
      <w:r>
        <w:rPr>
          <w:rFonts w:ascii="Times New Roman" w:hAnsi="Times New Roman"/>
          <w:sz w:val="21"/>
          <w:szCs w:val="21"/>
        </w:rPr>
        <w:softHyphen/>
      </w:r>
      <w:r>
        <w:rPr>
          <w:rFonts w:ascii="Times New Roman" w:hAnsi="Times New Roman"/>
          <w:sz w:val="21"/>
          <w:szCs w:val="21"/>
        </w:rPr>
        <w:softHyphen/>
      </w:r>
      <w:r>
        <w:rPr>
          <w:rFonts w:ascii="Times New Roman" w:hAnsi="Times New Roman"/>
          <w:sz w:val="21"/>
          <w:szCs w:val="21"/>
        </w:rPr>
        <w:softHyphen/>
      </w:r>
      <w:r>
        <w:rPr>
          <w:rFonts w:ascii="Times New Roman" w:hAnsi="Times New Roman"/>
          <w:sz w:val="21"/>
          <w:szCs w:val="21"/>
        </w:rPr>
        <w:softHyphen/>
      </w:r>
      <w:r>
        <w:rPr>
          <w:rFonts w:ascii="Times New Roman" w:hAnsi="Times New Roman"/>
          <w:sz w:val="21"/>
          <w:szCs w:val="21"/>
        </w:rPr>
        <w:softHyphen/>
      </w:r>
      <w:r>
        <w:rPr>
          <w:rFonts w:ascii="Times New Roman" w:hAnsi="Times New Roman"/>
          <w:sz w:val="21"/>
          <w:szCs w:val="21"/>
        </w:rPr>
        <w:softHyphen/>
        <w:t xml:space="preserve"> </w:t>
      </w:r>
    </w:p>
    <w:p w:rsidR="00873EFD" w:rsidRDefault="00873EFD" w:rsidP="00873EFD">
      <w:pPr>
        <w:tabs>
          <w:tab w:val="left" w:pos="4253"/>
        </w:tabs>
        <w:jc w:val="both"/>
        <w:rPr>
          <w:rFonts w:ascii="Times New Roman" w:hAnsi="Times New Roman"/>
          <w:sz w:val="21"/>
          <w:szCs w:val="21"/>
        </w:rPr>
      </w:pPr>
      <w:r>
        <w:rPr>
          <w:rFonts w:ascii="Times New Roman" w:hAnsi="Times New Roman"/>
          <w:sz w:val="21"/>
          <w:szCs w:val="21"/>
        </w:rPr>
        <w:t xml:space="preserve">                    Contratante</w:t>
      </w:r>
      <w:r>
        <w:rPr>
          <w:rFonts w:ascii="Times New Roman" w:hAnsi="Times New Roman"/>
          <w:sz w:val="21"/>
          <w:szCs w:val="21"/>
        </w:rPr>
        <w:tab/>
      </w:r>
      <w:r>
        <w:rPr>
          <w:rFonts w:ascii="Times New Roman" w:hAnsi="Times New Roman"/>
          <w:sz w:val="21"/>
          <w:szCs w:val="21"/>
        </w:rPr>
        <w:tab/>
        <w:t xml:space="preserve">                                     Contratada</w:t>
      </w:r>
    </w:p>
    <w:p w:rsidR="00873EFD" w:rsidRDefault="00873EFD" w:rsidP="00873EFD">
      <w:pPr>
        <w:tabs>
          <w:tab w:val="left" w:pos="4253"/>
        </w:tabs>
        <w:jc w:val="both"/>
        <w:rPr>
          <w:rFonts w:ascii="Times New Roman" w:hAnsi="Times New Roman"/>
          <w:sz w:val="21"/>
          <w:szCs w:val="21"/>
        </w:rPr>
      </w:pPr>
    </w:p>
    <w:p w:rsidR="00873EFD" w:rsidRDefault="00873EFD" w:rsidP="00873EFD">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873EFD" w:rsidRDefault="00873EFD" w:rsidP="00873EFD">
      <w:pPr>
        <w:tabs>
          <w:tab w:val="left" w:pos="4253"/>
        </w:tabs>
        <w:jc w:val="both"/>
        <w:rPr>
          <w:rFonts w:ascii="Times New Roman" w:hAnsi="Times New Roman"/>
          <w:sz w:val="21"/>
          <w:szCs w:val="21"/>
        </w:rPr>
      </w:pPr>
      <w:r>
        <w:rPr>
          <w:rFonts w:ascii="Times New Roman" w:hAnsi="Times New Roman"/>
          <w:sz w:val="21"/>
          <w:szCs w:val="21"/>
        </w:rPr>
        <w:t>GESTOR DO CONTRATO</w:t>
      </w:r>
    </w:p>
    <w:p w:rsidR="00873EFD" w:rsidRDefault="00873EFD" w:rsidP="00873EFD">
      <w:pPr>
        <w:tabs>
          <w:tab w:val="left" w:pos="4253"/>
        </w:tabs>
        <w:jc w:val="both"/>
        <w:rPr>
          <w:rFonts w:ascii="Times New Roman" w:hAnsi="Times New Roman"/>
          <w:sz w:val="21"/>
          <w:szCs w:val="21"/>
        </w:rPr>
      </w:pPr>
    </w:p>
    <w:p w:rsidR="00873EFD" w:rsidRDefault="00873EFD" w:rsidP="00873EFD">
      <w:pPr>
        <w:tabs>
          <w:tab w:val="left" w:pos="4253"/>
        </w:tabs>
        <w:jc w:val="both"/>
        <w:rPr>
          <w:rFonts w:ascii="Times New Roman" w:hAnsi="Times New Roman"/>
          <w:sz w:val="21"/>
          <w:szCs w:val="21"/>
        </w:rPr>
      </w:pPr>
    </w:p>
    <w:p w:rsidR="00873EFD" w:rsidRDefault="00873EFD" w:rsidP="00873EFD">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873EFD" w:rsidRDefault="00873EFD" w:rsidP="00873EFD">
      <w:pPr>
        <w:tabs>
          <w:tab w:val="left" w:pos="4253"/>
        </w:tabs>
        <w:jc w:val="both"/>
        <w:rPr>
          <w:rFonts w:ascii="Times New Roman" w:hAnsi="Times New Roman"/>
          <w:sz w:val="21"/>
          <w:szCs w:val="21"/>
        </w:rPr>
      </w:pPr>
      <w:r>
        <w:rPr>
          <w:rFonts w:ascii="Times New Roman" w:hAnsi="Times New Roman"/>
          <w:sz w:val="21"/>
          <w:szCs w:val="21"/>
        </w:rPr>
        <w:t>FISCAL DO CONTRATO</w:t>
      </w:r>
    </w:p>
    <w:p w:rsidR="00873EFD" w:rsidRDefault="00873EFD" w:rsidP="00873EFD">
      <w:pPr>
        <w:tabs>
          <w:tab w:val="left" w:pos="4253"/>
        </w:tabs>
        <w:jc w:val="both"/>
        <w:rPr>
          <w:rFonts w:ascii="Times New Roman" w:hAnsi="Times New Roman"/>
          <w:sz w:val="21"/>
          <w:szCs w:val="21"/>
        </w:rPr>
      </w:pPr>
    </w:p>
    <w:p w:rsidR="00873EFD" w:rsidRDefault="00873EFD" w:rsidP="00873EFD">
      <w:pPr>
        <w:tabs>
          <w:tab w:val="left" w:pos="4253"/>
        </w:tabs>
        <w:jc w:val="both"/>
        <w:rPr>
          <w:rFonts w:ascii="Times New Roman" w:hAnsi="Times New Roman"/>
          <w:sz w:val="21"/>
          <w:szCs w:val="21"/>
        </w:rPr>
      </w:pPr>
    </w:p>
    <w:p w:rsidR="00873EFD" w:rsidRDefault="00873EFD" w:rsidP="00873EFD">
      <w:pPr>
        <w:tabs>
          <w:tab w:val="left" w:pos="4253"/>
        </w:tabs>
        <w:jc w:val="both"/>
        <w:rPr>
          <w:rFonts w:ascii="Times New Roman" w:hAnsi="Times New Roman"/>
          <w:sz w:val="21"/>
          <w:szCs w:val="21"/>
        </w:rPr>
      </w:pPr>
      <w:r>
        <w:rPr>
          <w:rFonts w:ascii="Times New Roman" w:hAnsi="Times New Roman"/>
          <w:sz w:val="21"/>
          <w:szCs w:val="21"/>
        </w:rPr>
        <w:t>TESTEMUNHAS:</w:t>
      </w:r>
    </w:p>
    <w:p w:rsidR="00873EFD" w:rsidRDefault="00873EFD" w:rsidP="00873EFD">
      <w:pPr>
        <w:tabs>
          <w:tab w:val="left" w:pos="4253"/>
        </w:tabs>
        <w:jc w:val="both"/>
        <w:rPr>
          <w:rFonts w:ascii="Times New Roman" w:hAnsi="Times New Roman"/>
          <w:sz w:val="21"/>
          <w:szCs w:val="21"/>
        </w:rPr>
      </w:pPr>
    </w:p>
    <w:p w:rsidR="00873EFD" w:rsidRDefault="00873EFD" w:rsidP="00873EFD">
      <w:pPr>
        <w:tabs>
          <w:tab w:val="left" w:pos="4253"/>
        </w:tabs>
        <w:jc w:val="both"/>
        <w:rPr>
          <w:rFonts w:ascii="Times New Roman" w:hAnsi="Times New Roman"/>
          <w:b/>
          <w:sz w:val="21"/>
          <w:szCs w:val="21"/>
        </w:rPr>
      </w:pPr>
      <w:r>
        <w:rPr>
          <w:rFonts w:ascii="Times New Roman" w:hAnsi="Times New Roman"/>
          <w:sz w:val="21"/>
          <w:szCs w:val="21"/>
        </w:rPr>
        <w:t>_________________________________</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____________________________________</w:t>
      </w:r>
    </w:p>
    <w:p w:rsidR="00DC1985" w:rsidRPr="00AE59BA" w:rsidRDefault="00DC1985" w:rsidP="00DC1985">
      <w:pPr>
        <w:tabs>
          <w:tab w:val="left" w:pos="4253"/>
        </w:tabs>
        <w:jc w:val="both"/>
        <w:rPr>
          <w:rFonts w:ascii="Times New Roman" w:hAnsi="Times New Roman"/>
          <w:b/>
          <w:sz w:val="21"/>
          <w:szCs w:val="21"/>
        </w:rPr>
      </w:pPr>
    </w:p>
    <w:p w:rsidR="00DC1985" w:rsidRPr="00AE59BA" w:rsidRDefault="00DC1985" w:rsidP="00DC1985">
      <w:pPr>
        <w:tabs>
          <w:tab w:val="left" w:pos="4253"/>
        </w:tabs>
        <w:jc w:val="center"/>
        <w:rPr>
          <w:rFonts w:ascii="Times New Roman" w:hAnsi="Times New Roman"/>
          <w:b/>
          <w:sz w:val="21"/>
          <w:szCs w:val="21"/>
        </w:rPr>
      </w:pPr>
    </w:p>
    <w:p w:rsidR="00810701" w:rsidRDefault="00810701" w:rsidP="00DC1985">
      <w:pPr>
        <w:tabs>
          <w:tab w:val="left" w:pos="4253"/>
        </w:tabs>
        <w:jc w:val="center"/>
        <w:rPr>
          <w:rFonts w:ascii="Times New Roman" w:hAnsi="Times New Roman"/>
          <w:b/>
          <w:sz w:val="21"/>
          <w:szCs w:val="21"/>
        </w:rPr>
      </w:pPr>
    </w:p>
    <w:p w:rsidR="00F73D94" w:rsidRDefault="00F73D94" w:rsidP="00DC1985">
      <w:pPr>
        <w:tabs>
          <w:tab w:val="left" w:pos="4253"/>
        </w:tabs>
        <w:jc w:val="center"/>
        <w:rPr>
          <w:rFonts w:ascii="Times New Roman" w:hAnsi="Times New Roman"/>
          <w:b/>
          <w:sz w:val="21"/>
          <w:szCs w:val="21"/>
        </w:rPr>
      </w:pPr>
    </w:p>
    <w:p w:rsidR="00F73D94" w:rsidRDefault="00F73D94" w:rsidP="00DC1985">
      <w:pPr>
        <w:tabs>
          <w:tab w:val="left" w:pos="4253"/>
        </w:tabs>
        <w:jc w:val="center"/>
        <w:rPr>
          <w:rFonts w:ascii="Times New Roman" w:hAnsi="Times New Roman"/>
          <w:b/>
          <w:sz w:val="21"/>
          <w:szCs w:val="21"/>
        </w:rPr>
      </w:pPr>
    </w:p>
    <w:p w:rsidR="00F73D94" w:rsidRDefault="00F73D94" w:rsidP="00DC1985">
      <w:pPr>
        <w:tabs>
          <w:tab w:val="left" w:pos="4253"/>
        </w:tabs>
        <w:jc w:val="center"/>
        <w:rPr>
          <w:rFonts w:ascii="Times New Roman" w:hAnsi="Times New Roman"/>
          <w:b/>
          <w:sz w:val="21"/>
          <w:szCs w:val="21"/>
        </w:rPr>
      </w:pPr>
    </w:p>
    <w:p w:rsidR="00F73D94" w:rsidRDefault="00F73D94" w:rsidP="00DC1985">
      <w:pPr>
        <w:tabs>
          <w:tab w:val="left" w:pos="4253"/>
        </w:tabs>
        <w:jc w:val="center"/>
        <w:rPr>
          <w:rFonts w:ascii="Times New Roman" w:hAnsi="Times New Roman"/>
          <w:b/>
          <w:sz w:val="21"/>
          <w:szCs w:val="21"/>
        </w:rPr>
      </w:pPr>
    </w:p>
    <w:p w:rsidR="00F73D94" w:rsidRDefault="00F73D94" w:rsidP="00DC1985">
      <w:pPr>
        <w:tabs>
          <w:tab w:val="left" w:pos="4253"/>
        </w:tabs>
        <w:jc w:val="center"/>
        <w:rPr>
          <w:rFonts w:ascii="Times New Roman" w:hAnsi="Times New Roman"/>
          <w:b/>
          <w:sz w:val="21"/>
          <w:szCs w:val="21"/>
        </w:rPr>
      </w:pPr>
    </w:p>
    <w:p w:rsidR="00F73D94" w:rsidRDefault="00F73D94" w:rsidP="00DC1985">
      <w:pPr>
        <w:tabs>
          <w:tab w:val="left" w:pos="4253"/>
        </w:tabs>
        <w:jc w:val="center"/>
        <w:rPr>
          <w:rFonts w:ascii="Times New Roman" w:hAnsi="Times New Roman"/>
          <w:b/>
          <w:sz w:val="21"/>
          <w:szCs w:val="21"/>
        </w:rPr>
      </w:pPr>
    </w:p>
    <w:p w:rsidR="00F73D94" w:rsidRDefault="00F73D94" w:rsidP="00DC1985">
      <w:pPr>
        <w:tabs>
          <w:tab w:val="left" w:pos="4253"/>
        </w:tabs>
        <w:jc w:val="center"/>
        <w:rPr>
          <w:rFonts w:ascii="Times New Roman" w:hAnsi="Times New Roman"/>
          <w:b/>
          <w:sz w:val="21"/>
          <w:szCs w:val="21"/>
        </w:rPr>
      </w:pPr>
    </w:p>
    <w:sectPr w:rsidR="00F73D94" w:rsidSect="005D64FC">
      <w:headerReference w:type="default" r:id="rId8"/>
      <w:footerReference w:type="default" r:id="rId9"/>
      <w:pgSz w:w="11907" w:h="16840" w:code="9"/>
      <w:pgMar w:top="2127" w:right="567"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056" w:rsidRDefault="00136056" w:rsidP="00BC6CBC">
      <w:r>
        <w:separator/>
      </w:r>
    </w:p>
  </w:endnote>
  <w:endnote w:type="continuationSeparator" w:id="1">
    <w:p w:rsidR="00136056" w:rsidRDefault="00136056" w:rsidP="00BC6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D94" w:rsidRDefault="00F73D94" w:rsidP="0041071A">
    <w:pPr>
      <w:pStyle w:val="Rodap"/>
      <w:rPr>
        <w:snapToGrid w:val="0"/>
        <w:sz w:val="16"/>
      </w:rPr>
    </w:pPr>
  </w:p>
  <w:p w:rsidR="00F73D94" w:rsidRDefault="00F73D9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056" w:rsidRDefault="00136056" w:rsidP="00BC6CBC">
      <w:r>
        <w:separator/>
      </w:r>
    </w:p>
  </w:footnote>
  <w:footnote w:type="continuationSeparator" w:id="1">
    <w:p w:rsidR="00136056" w:rsidRDefault="00136056" w:rsidP="00BC6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D94" w:rsidRPr="009E7CD1" w:rsidRDefault="00F73D94" w:rsidP="0041071A">
    <w:pPr>
      <w:jc w:val="center"/>
      <w:rPr>
        <w:rFonts w:ascii="Arial Narrow" w:eastAsia="MS Mincho" w:hAnsi="Arial Narrow"/>
        <w:i/>
        <w:lang w:eastAsia="ja-JP"/>
      </w:rPr>
    </w:pPr>
  </w:p>
  <w:p w:rsidR="00F73D94" w:rsidRDefault="00F73D9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56E3"/>
    <w:multiLevelType w:val="hybridMultilevel"/>
    <w:tmpl w:val="BAFC0B24"/>
    <w:lvl w:ilvl="0" w:tplc="40FA30FC">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1C3558C8"/>
    <w:multiLevelType w:val="hybridMultilevel"/>
    <w:tmpl w:val="69BE1D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D5C100D"/>
    <w:multiLevelType w:val="multilevel"/>
    <w:tmpl w:val="584A9868"/>
    <w:lvl w:ilvl="0">
      <w:start w:val="1"/>
      <w:numFmt w:val="decimal"/>
      <w:pStyle w:val="Nivel01"/>
      <w:lvlText w:val="%1."/>
      <w:lvlJc w:val="left"/>
      <w:pPr>
        <w:ind w:left="1778" w:hanging="360"/>
      </w:pPr>
      <w:rPr>
        <w:rFonts w:ascii="Times New Roman" w:hAnsi="Times New Roman" w:cs="Times New Roman" w:hint="default"/>
        <w:b/>
        <w:sz w:val="22"/>
        <w:szCs w:val="22"/>
      </w:rPr>
    </w:lvl>
    <w:lvl w:ilvl="1">
      <w:start w:val="1"/>
      <w:numFmt w:val="decimal"/>
      <w:lvlText w:val="%1.%2."/>
      <w:lvlJc w:val="left"/>
      <w:pPr>
        <w:ind w:left="716" w:hanging="432"/>
      </w:pPr>
      <w:rPr>
        <w:rFonts w:ascii="Times New Roman" w:hAnsi="Times New Roman" w:cs="Times New Roman" w:hint="default"/>
        <w:b/>
        <w:i w:val="0"/>
        <w:strike w:val="0"/>
        <w:dstrike w:val="0"/>
        <w:color w:val="auto"/>
        <w:sz w:val="22"/>
        <w:szCs w:val="22"/>
        <w:u w:val="none"/>
        <w:effect w:val="none"/>
      </w:rPr>
    </w:lvl>
    <w:lvl w:ilvl="2">
      <w:start w:val="1"/>
      <w:numFmt w:val="decimal"/>
      <w:lvlText w:val="%1.%2.%3."/>
      <w:lvlJc w:val="left"/>
      <w:pPr>
        <w:ind w:left="504" w:hanging="504"/>
      </w:pPr>
      <w:rPr>
        <w:rFonts w:ascii="Times New Roman" w:hAnsi="Times New Roman" w:cs="Times New Roman" w:hint="default"/>
        <w:b/>
        <w:i w:val="0"/>
        <w:strike w:val="0"/>
        <w:dstrike w:val="0"/>
        <w:color w:val="auto"/>
        <w:sz w:val="22"/>
        <w:szCs w:val="22"/>
        <w:u w:val="none"/>
        <w:effect w:val="none"/>
      </w:rPr>
    </w:lvl>
    <w:lvl w:ilvl="3">
      <w:start w:val="1"/>
      <w:numFmt w:val="decimal"/>
      <w:lvlText w:val="%1.%2.%3.%4."/>
      <w:lvlJc w:val="left"/>
      <w:pPr>
        <w:ind w:left="2491"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77A363B"/>
    <w:multiLevelType w:val="singleLevel"/>
    <w:tmpl w:val="0416000F"/>
    <w:lvl w:ilvl="0">
      <w:start w:val="1"/>
      <w:numFmt w:val="decimal"/>
      <w:lvlText w:val="%1."/>
      <w:lvlJc w:val="left"/>
      <w:pPr>
        <w:tabs>
          <w:tab w:val="num" w:pos="360"/>
        </w:tabs>
        <w:ind w:left="360" w:hanging="360"/>
      </w:pPr>
    </w:lvl>
  </w:abstractNum>
  <w:abstractNum w:abstractNumId="4">
    <w:nsid w:val="31886681"/>
    <w:multiLevelType w:val="hybridMultilevel"/>
    <w:tmpl w:val="8544201E"/>
    <w:lvl w:ilvl="0" w:tplc="04160017">
      <w:start w:val="1"/>
      <w:numFmt w:val="lowerLetter"/>
      <w:lvlText w:val="%1)"/>
      <w:lvlJc w:val="left"/>
      <w:pPr>
        <w:ind w:left="213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6483468F"/>
    <w:multiLevelType w:val="hybridMultilevel"/>
    <w:tmpl w:val="4C4A454C"/>
    <w:lvl w:ilvl="0" w:tplc="04160017">
      <w:start w:val="1"/>
      <w:numFmt w:val="lowerLetter"/>
      <w:lvlText w:val="%1)"/>
      <w:lvlJc w:val="left"/>
      <w:pPr>
        <w:tabs>
          <w:tab w:val="num" w:pos="4054"/>
        </w:tabs>
        <w:ind w:left="4054" w:hanging="360"/>
      </w:pPr>
    </w:lvl>
    <w:lvl w:ilvl="1" w:tplc="04160001">
      <w:start w:val="1"/>
      <w:numFmt w:val="bullet"/>
      <w:lvlText w:val=""/>
      <w:lvlJc w:val="left"/>
      <w:pPr>
        <w:tabs>
          <w:tab w:val="num" w:pos="4774"/>
        </w:tabs>
        <w:ind w:left="4774" w:hanging="360"/>
      </w:pPr>
      <w:rPr>
        <w:rFonts w:ascii="Symbol" w:hAnsi="Symbol" w:hint="default"/>
      </w:r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6FD34452"/>
    <w:multiLevelType w:val="hybridMultilevel"/>
    <w:tmpl w:val="E2406668"/>
    <w:lvl w:ilvl="0" w:tplc="FFFFFFFF">
      <w:start w:val="1"/>
      <w:numFmt w:val="lowerLetter"/>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num w:numId="1">
    <w:abstractNumId w:val="6"/>
  </w:num>
  <w:num w:numId="2">
    <w:abstractNumId w:val="1"/>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C1985"/>
    <w:rsid w:val="00007B5F"/>
    <w:rsid w:val="00011926"/>
    <w:rsid w:val="00012164"/>
    <w:rsid w:val="00012C7F"/>
    <w:rsid w:val="00013006"/>
    <w:rsid w:val="00014189"/>
    <w:rsid w:val="000163C2"/>
    <w:rsid w:val="0001645B"/>
    <w:rsid w:val="00017303"/>
    <w:rsid w:val="00021744"/>
    <w:rsid w:val="0002288F"/>
    <w:rsid w:val="00027BCF"/>
    <w:rsid w:val="00032721"/>
    <w:rsid w:val="0003328E"/>
    <w:rsid w:val="00033926"/>
    <w:rsid w:val="00035C6D"/>
    <w:rsid w:val="000416DD"/>
    <w:rsid w:val="00043A1D"/>
    <w:rsid w:val="000450A6"/>
    <w:rsid w:val="000550EC"/>
    <w:rsid w:val="000568FB"/>
    <w:rsid w:val="000658A2"/>
    <w:rsid w:val="00073B1E"/>
    <w:rsid w:val="000813B2"/>
    <w:rsid w:val="00081AAF"/>
    <w:rsid w:val="00083396"/>
    <w:rsid w:val="000845B5"/>
    <w:rsid w:val="00087089"/>
    <w:rsid w:val="0009313A"/>
    <w:rsid w:val="00095469"/>
    <w:rsid w:val="000A1C74"/>
    <w:rsid w:val="000B4AAB"/>
    <w:rsid w:val="000B4D0E"/>
    <w:rsid w:val="000C37D5"/>
    <w:rsid w:val="000C6929"/>
    <w:rsid w:val="000D0F7F"/>
    <w:rsid w:val="000D2BCB"/>
    <w:rsid w:val="000D7756"/>
    <w:rsid w:val="000E0955"/>
    <w:rsid w:val="000E3634"/>
    <w:rsid w:val="000E3FFE"/>
    <w:rsid w:val="000E61B2"/>
    <w:rsid w:val="000E731C"/>
    <w:rsid w:val="000F185C"/>
    <w:rsid w:val="000F1C55"/>
    <w:rsid w:val="000F1E08"/>
    <w:rsid w:val="000F2148"/>
    <w:rsid w:val="000F641E"/>
    <w:rsid w:val="000F6CE3"/>
    <w:rsid w:val="000F74D7"/>
    <w:rsid w:val="000F7DF3"/>
    <w:rsid w:val="001005A3"/>
    <w:rsid w:val="001006EE"/>
    <w:rsid w:val="001038EA"/>
    <w:rsid w:val="001071F5"/>
    <w:rsid w:val="00110169"/>
    <w:rsid w:val="00113DA7"/>
    <w:rsid w:val="00122DD8"/>
    <w:rsid w:val="00124D3E"/>
    <w:rsid w:val="00126D9E"/>
    <w:rsid w:val="00136056"/>
    <w:rsid w:val="00140E74"/>
    <w:rsid w:val="00141586"/>
    <w:rsid w:val="00142594"/>
    <w:rsid w:val="00142D6D"/>
    <w:rsid w:val="00143B8D"/>
    <w:rsid w:val="00146D02"/>
    <w:rsid w:val="00153CBD"/>
    <w:rsid w:val="0015681A"/>
    <w:rsid w:val="00157DBF"/>
    <w:rsid w:val="00162CC8"/>
    <w:rsid w:val="00163A6C"/>
    <w:rsid w:val="001640B1"/>
    <w:rsid w:val="0016487F"/>
    <w:rsid w:val="00166DC8"/>
    <w:rsid w:val="001778D2"/>
    <w:rsid w:val="001809CD"/>
    <w:rsid w:val="00182EBD"/>
    <w:rsid w:val="00187594"/>
    <w:rsid w:val="001919F7"/>
    <w:rsid w:val="00194765"/>
    <w:rsid w:val="00194990"/>
    <w:rsid w:val="001A44BE"/>
    <w:rsid w:val="001B1B20"/>
    <w:rsid w:val="001B3B92"/>
    <w:rsid w:val="001B593D"/>
    <w:rsid w:val="001B6833"/>
    <w:rsid w:val="001B7BCB"/>
    <w:rsid w:val="001B7BF0"/>
    <w:rsid w:val="001C35DF"/>
    <w:rsid w:val="001C51B7"/>
    <w:rsid w:val="001C5A0D"/>
    <w:rsid w:val="001D2C29"/>
    <w:rsid w:val="001D3075"/>
    <w:rsid w:val="001D4131"/>
    <w:rsid w:val="001D6FC3"/>
    <w:rsid w:val="001D7A2D"/>
    <w:rsid w:val="001E0984"/>
    <w:rsid w:val="001E2BD6"/>
    <w:rsid w:val="001E4368"/>
    <w:rsid w:val="001E52A0"/>
    <w:rsid w:val="001E7951"/>
    <w:rsid w:val="001E7A1B"/>
    <w:rsid w:val="001F0A04"/>
    <w:rsid w:val="00202230"/>
    <w:rsid w:val="00206FF7"/>
    <w:rsid w:val="00216A22"/>
    <w:rsid w:val="00217C74"/>
    <w:rsid w:val="00220DD6"/>
    <w:rsid w:val="00230313"/>
    <w:rsid w:val="00231E1E"/>
    <w:rsid w:val="00233FC3"/>
    <w:rsid w:val="00234023"/>
    <w:rsid w:val="002438E8"/>
    <w:rsid w:val="00250CFC"/>
    <w:rsid w:val="00254570"/>
    <w:rsid w:val="0025725C"/>
    <w:rsid w:val="00265240"/>
    <w:rsid w:val="002656E3"/>
    <w:rsid w:val="002660D9"/>
    <w:rsid w:val="002672D2"/>
    <w:rsid w:val="00273E06"/>
    <w:rsid w:val="002761C7"/>
    <w:rsid w:val="0027706C"/>
    <w:rsid w:val="00285A17"/>
    <w:rsid w:val="00286137"/>
    <w:rsid w:val="0028689B"/>
    <w:rsid w:val="00295E14"/>
    <w:rsid w:val="0029651E"/>
    <w:rsid w:val="00296542"/>
    <w:rsid w:val="002A23D1"/>
    <w:rsid w:val="002A6F5A"/>
    <w:rsid w:val="002B143C"/>
    <w:rsid w:val="002B1B81"/>
    <w:rsid w:val="002C5972"/>
    <w:rsid w:val="002D3610"/>
    <w:rsid w:val="002D5157"/>
    <w:rsid w:val="002E3C81"/>
    <w:rsid w:val="002F4936"/>
    <w:rsid w:val="002F7FB9"/>
    <w:rsid w:val="00302669"/>
    <w:rsid w:val="00302C5E"/>
    <w:rsid w:val="00303BE1"/>
    <w:rsid w:val="0030426E"/>
    <w:rsid w:val="00312A9A"/>
    <w:rsid w:val="003162AD"/>
    <w:rsid w:val="003210B7"/>
    <w:rsid w:val="0032332F"/>
    <w:rsid w:val="0032482B"/>
    <w:rsid w:val="003258EE"/>
    <w:rsid w:val="0032636E"/>
    <w:rsid w:val="00327A78"/>
    <w:rsid w:val="003336C5"/>
    <w:rsid w:val="00335254"/>
    <w:rsid w:val="003353B8"/>
    <w:rsid w:val="00336082"/>
    <w:rsid w:val="00336E0D"/>
    <w:rsid w:val="003400DC"/>
    <w:rsid w:val="00340DD6"/>
    <w:rsid w:val="00341D7B"/>
    <w:rsid w:val="003423FD"/>
    <w:rsid w:val="00342897"/>
    <w:rsid w:val="003505C9"/>
    <w:rsid w:val="00354A48"/>
    <w:rsid w:val="00354A97"/>
    <w:rsid w:val="00361AC4"/>
    <w:rsid w:val="003624A8"/>
    <w:rsid w:val="003664E7"/>
    <w:rsid w:val="00366BD9"/>
    <w:rsid w:val="00374DC6"/>
    <w:rsid w:val="00381A7E"/>
    <w:rsid w:val="003856B6"/>
    <w:rsid w:val="00390DA3"/>
    <w:rsid w:val="00397013"/>
    <w:rsid w:val="00397BB4"/>
    <w:rsid w:val="003A1E5C"/>
    <w:rsid w:val="003A4E32"/>
    <w:rsid w:val="003A4ED3"/>
    <w:rsid w:val="003A7B37"/>
    <w:rsid w:val="003B3849"/>
    <w:rsid w:val="003B4BF1"/>
    <w:rsid w:val="003B7340"/>
    <w:rsid w:val="003D371B"/>
    <w:rsid w:val="003E1202"/>
    <w:rsid w:val="003F473E"/>
    <w:rsid w:val="00400B90"/>
    <w:rsid w:val="00403170"/>
    <w:rsid w:val="004037FA"/>
    <w:rsid w:val="0041071A"/>
    <w:rsid w:val="004109ED"/>
    <w:rsid w:val="0041496F"/>
    <w:rsid w:val="0041593E"/>
    <w:rsid w:val="00423DD1"/>
    <w:rsid w:val="00426BDF"/>
    <w:rsid w:val="004421C5"/>
    <w:rsid w:val="004443CD"/>
    <w:rsid w:val="00444827"/>
    <w:rsid w:val="00445886"/>
    <w:rsid w:val="004544EE"/>
    <w:rsid w:val="004574A3"/>
    <w:rsid w:val="0046485E"/>
    <w:rsid w:val="00465C1D"/>
    <w:rsid w:val="004718F1"/>
    <w:rsid w:val="0047423E"/>
    <w:rsid w:val="00474DA3"/>
    <w:rsid w:val="004755C2"/>
    <w:rsid w:val="00480269"/>
    <w:rsid w:val="004807C3"/>
    <w:rsid w:val="00481413"/>
    <w:rsid w:val="004A720D"/>
    <w:rsid w:val="004B00C6"/>
    <w:rsid w:val="004B2C36"/>
    <w:rsid w:val="004B5B39"/>
    <w:rsid w:val="004B6378"/>
    <w:rsid w:val="004C1B79"/>
    <w:rsid w:val="004C3132"/>
    <w:rsid w:val="004C6F50"/>
    <w:rsid w:val="004D2F1F"/>
    <w:rsid w:val="004D4FF1"/>
    <w:rsid w:val="004D6D4D"/>
    <w:rsid w:val="004E0554"/>
    <w:rsid w:val="004E5439"/>
    <w:rsid w:val="004E6DE0"/>
    <w:rsid w:val="00511332"/>
    <w:rsid w:val="00512A3A"/>
    <w:rsid w:val="00525724"/>
    <w:rsid w:val="005350EB"/>
    <w:rsid w:val="005403A1"/>
    <w:rsid w:val="005404BF"/>
    <w:rsid w:val="005431A4"/>
    <w:rsid w:val="00546160"/>
    <w:rsid w:val="00550D06"/>
    <w:rsid w:val="00551351"/>
    <w:rsid w:val="00552E50"/>
    <w:rsid w:val="00554ED7"/>
    <w:rsid w:val="005706D4"/>
    <w:rsid w:val="00571BCB"/>
    <w:rsid w:val="00580154"/>
    <w:rsid w:val="00586E30"/>
    <w:rsid w:val="00592F8B"/>
    <w:rsid w:val="00595B86"/>
    <w:rsid w:val="00595CAD"/>
    <w:rsid w:val="005A6BB5"/>
    <w:rsid w:val="005B2C45"/>
    <w:rsid w:val="005B4CC3"/>
    <w:rsid w:val="005C37BC"/>
    <w:rsid w:val="005C3DED"/>
    <w:rsid w:val="005C4269"/>
    <w:rsid w:val="005D0451"/>
    <w:rsid w:val="005D0592"/>
    <w:rsid w:val="005D3871"/>
    <w:rsid w:val="005D526D"/>
    <w:rsid w:val="005D5B0D"/>
    <w:rsid w:val="005D64FC"/>
    <w:rsid w:val="005E025E"/>
    <w:rsid w:val="005E3E21"/>
    <w:rsid w:val="00600582"/>
    <w:rsid w:val="00601918"/>
    <w:rsid w:val="006070F5"/>
    <w:rsid w:val="0061208B"/>
    <w:rsid w:val="00615553"/>
    <w:rsid w:val="00622233"/>
    <w:rsid w:val="0063097A"/>
    <w:rsid w:val="00633149"/>
    <w:rsid w:val="00635EB4"/>
    <w:rsid w:val="006601F7"/>
    <w:rsid w:val="00664369"/>
    <w:rsid w:val="00674619"/>
    <w:rsid w:val="00684E87"/>
    <w:rsid w:val="0068642A"/>
    <w:rsid w:val="00690732"/>
    <w:rsid w:val="00690C99"/>
    <w:rsid w:val="00691B41"/>
    <w:rsid w:val="006A0819"/>
    <w:rsid w:val="006A25B7"/>
    <w:rsid w:val="006A413E"/>
    <w:rsid w:val="006A49CE"/>
    <w:rsid w:val="006A51EF"/>
    <w:rsid w:val="006B79F9"/>
    <w:rsid w:val="006C1DE4"/>
    <w:rsid w:val="006C2F02"/>
    <w:rsid w:val="006C3B94"/>
    <w:rsid w:val="006C5FBA"/>
    <w:rsid w:val="006D6BE3"/>
    <w:rsid w:val="006E0302"/>
    <w:rsid w:val="006E1CAD"/>
    <w:rsid w:val="006E4166"/>
    <w:rsid w:val="006E63F3"/>
    <w:rsid w:val="006F30B2"/>
    <w:rsid w:val="006F3936"/>
    <w:rsid w:val="006F53F0"/>
    <w:rsid w:val="00700902"/>
    <w:rsid w:val="00702058"/>
    <w:rsid w:val="00702079"/>
    <w:rsid w:val="00712ACC"/>
    <w:rsid w:val="007167CF"/>
    <w:rsid w:val="00721086"/>
    <w:rsid w:val="00723840"/>
    <w:rsid w:val="00724C19"/>
    <w:rsid w:val="007310AE"/>
    <w:rsid w:val="007351E7"/>
    <w:rsid w:val="007372F9"/>
    <w:rsid w:val="007467CC"/>
    <w:rsid w:val="00762CE5"/>
    <w:rsid w:val="007635B0"/>
    <w:rsid w:val="0076470D"/>
    <w:rsid w:val="00767622"/>
    <w:rsid w:val="00771454"/>
    <w:rsid w:val="0077327C"/>
    <w:rsid w:val="00787A49"/>
    <w:rsid w:val="007909B1"/>
    <w:rsid w:val="00795588"/>
    <w:rsid w:val="007A378E"/>
    <w:rsid w:val="007A4709"/>
    <w:rsid w:val="007A499A"/>
    <w:rsid w:val="007A4CA4"/>
    <w:rsid w:val="007A67F2"/>
    <w:rsid w:val="007A70C9"/>
    <w:rsid w:val="007B3310"/>
    <w:rsid w:val="007B482A"/>
    <w:rsid w:val="007B613B"/>
    <w:rsid w:val="007B6C5A"/>
    <w:rsid w:val="007B70DD"/>
    <w:rsid w:val="007C16BD"/>
    <w:rsid w:val="007C27D4"/>
    <w:rsid w:val="007C35D2"/>
    <w:rsid w:val="007C38C6"/>
    <w:rsid w:val="007C5E33"/>
    <w:rsid w:val="007D764C"/>
    <w:rsid w:val="007E1B04"/>
    <w:rsid w:val="007E1B9C"/>
    <w:rsid w:val="007E21DE"/>
    <w:rsid w:val="007E49DE"/>
    <w:rsid w:val="007E6DDE"/>
    <w:rsid w:val="00800467"/>
    <w:rsid w:val="0080303E"/>
    <w:rsid w:val="00810701"/>
    <w:rsid w:val="00813F89"/>
    <w:rsid w:val="008256CF"/>
    <w:rsid w:val="008258FF"/>
    <w:rsid w:val="00826656"/>
    <w:rsid w:val="008336EA"/>
    <w:rsid w:val="00837383"/>
    <w:rsid w:val="008511FC"/>
    <w:rsid w:val="008536FA"/>
    <w:rsid w:val="00862EF8"/>
    <w:rsid w:val="00864B54"/>
    <w:rsid w:val="00866BC5"/>
    <w:rsid w:val="00873EFD"/>
    <w:rsid w:val="008749C6"/>
    <w:rsid w:val="00881A31"/>
    <w:rsid w:val="00882B49"/>
    <w:rsid w:val="00886726"/>
    <w:rsid w:val="00890226"/>
    <w:rsid w:val="00890F59"/>
    <w:rsid w:val="008A086C"/>
    <w:rsid w:val="008A3633"/>
    <w:rsid w:val="008A475F"/>
    <w:rsid w:val="008A4BE8"/>
    <w:rsid w:val="008B1EF2"/>
    <w:rsid w:val="008B3345"/>
    <w:rsid w:val="008C4DD2"/>
    <w:rsid w:val="008C725C"/>
    <w:rsid w:val="008D1890"/>
    <w:rsid w:val="008D26A7"/>
    <w:rsid w:val="008D3422"/>
    <w:rsid w:val="008D5648"/>
    <w:rsid w:val="008E1D36"/>
    <w:rsid w:val="008E2B87"/>
    <w:rsid w:val="00900E01"/>
    <w:rsid w:val="00902955"/>
    <w:rsid w:val="00912B10"/>
    <w:rsid w:val="00920433"/>
    <w:rsid w:val="00921F1E"/>
    <w:rsid w:val="009244AC"/>
    <w:rsid w:val="00924679"/>
    <w:rsid w:val="0092515B"/>
    <w:rsid w:val="00925815"/>
    <w:rsid w:val="00931495"/>
    <w:rsid w:val="00932B9F"/>
    <w:rsid w:val="00936E97"/>
    <w:rsid w:val="0094206D"/>
    <w:rsid w:val="009431EA"/>
    <w:rsid w:val="0094630D"/>
    <w:rsid w:val="00946F48"/>
    <w:rsid w:val="0095277A"/>
    <w:rsid w:val="009533D9"/>
    <w:rsid w:val="00953E0C"/>
    <w:rsid w:val="009541A0"/>
    <w:rsid w:val="00965C80"/>
    <w:rsid w:val="00974A9F"/>
    <w:rsid w:val="009820E5"/>
    <w:rsid w:val="0098400F"/>
    <w:rsid w:val="00985232"/>
    <w:rsid w:val="0098570B"/>
    <w:rsid w:val="00995A5C"/>
    <w:rsid w:val="009968E6"/>
    <w:rsid w:val="009A145B"/>
    <w:rsid w:val="009A1937"/>
    <w:rsid w:val="009A21F3"/>
    <w:rsid w:val="009A4538"/>
    <w:rsid w:val="009A768B"/>
    <w:rsid w:val="009B7175"/>
    <w:rsid w:val="009B7CB7"/>
    <w:rsid w:val="009C1A01"/>
    <w:rsid w:val="009C1AD4"/>
    <w:rsid w:val="009C254A"/>
    <w:rsid w:val="009C42E5"/>
    <w:rsid w:val="009C4508"/>
    <w:rsid w:val="009D3D28"/>
    <w:rsid w:val="009D3DBE"/>
    <w:rsid w:val="009D419D"/>
    <w:rsid w:val="009E3224"/>
    <w:rsid w:val="009E414C"/>
    <w:rsid w:val="009E44AF"/>
    <w:rsid w:val="009E47D9"/>
    <w:rsid w:val="009E695A"/>
    <w:rsid w:val="009F454B"/>
    <w:rsid w:val="009F6938"/>
    <w:rsid w:val="00A07652"/>
    <w:rsid w:val="00A1267B"/>
    <w:rsid w:val="00A126CC"/>
    <w:rsid w:val="00A17F09"/>
    <w:rsid w:val="00A21756"/>
    <w:rsid w:val="00A22856"/>
    <w:rsid w:val="00A23E88"/>
    <w:rsid w:val="00A27C76"/>
    <w:rsid w:val="00A27F64"/>
    <w:rsid w:val="00A315BE"/>
    <w:rsid w:val="00A40D90"/>
    <w:rsid w:val="00A44D82"/>
    <w:rsid w:val="00A4552C"/>
    <w:rsid w:val="00A4787E"/>
    <w:rsid w:val="00A612A0"/>
    <w:rsid w:val="00A616B5"/>
    <w:rsid w:val="00A6211F"/>
    <w:rsid w:val="00A62B7F"/>
    <w:rsid w:val="00A6750C"/>
    <w:rsid w:val="00A85526"/>
    <w:rsid w:val="00A86372"/>
    <w:rsid w:val="00A876AD"/>
    <w:rsid w:val="00A93905"/>
    <w:rsid w:val="00A93DB7"/>
    <w:rsid w:val="00A93E69"/>
    <w:rsid w:val="00A95984"/>
    <w:rsid w:val="00A96FF6"/>
    <w:rsid w:val="00AA190C"/>
    <w:rsid w:val="00AB1599"/>
    <w:rsid w:val="00AB16F5"/>
    <w:rsid w:val="00AB5CD7"/>
    <w:rsid w:val="00AC15BC"/>
    <w:rsid w:val="00AC654E"/>
    <w:rsid w:val="00AE2740"/>
    <w:rsid w:val="00AE59BA"/>
    <w:rsid w:val="00AE7BE1"/>
    <w:rsid w:val="00AF2C2E"/>
    <w:rsid w:val="00AF373F"/>
    <w:rsid w:val="00AF498E"/>
    <w:rsid w:val="00AF71DF"/>
    <w:rsid w:val="00B04585"/>
    <w:rsid w:val="00B0505B"/>
    <w:rsid w:val="00B0587A"/>
    <w:rsid w:val="00B06B9D"/>
    <w:rsid w:val="00B103B7"/>
    <w:rsid w:val="00B14783"/>
    <w:rsid w:val="00B20A3B"/>
    <w:rsid w:val="00B2321D"/>
    <w:rsid w:val="00B2607D"/>
    <w:rsid w:val="00B26651"/>
    <w:rsid w:val="00B31DE0"/>
    <w:rsid w:val="00B3296C"/>
    <w:rsid w:val="00B33B27"/>
    <w:rsid w:val="00B345B3"/>
    <w:rsid w:val="00B34D60"/>
    <w:rsid w:val="00B36DF0"/>
    <w:rsid w:val="00B4032A"/>
    <w:rsid w:val="00B43F9D"/>
    <w:rsid w:val="00B47A84"/>
    <w:rsid w:val="00B504E3"/>
    <w:rsid w:val="00B52B59"/>
    <w:rsid w:val="00B5322E"/>
    <w:rsid w:val="00B56A2F"/>
    <w:rsid w:val="00B5776E"/>
    <w:rsid w:val="00B62D62"/>
    <w:rsid w:val="00B63B67"/>
    <w:rsid w:val="00B65FAA"/>
    <w:rsid w:val="00B726C9"/>
    <w:rsid w:val="00B72B6C"/>
    <w:rsid w:val="00B73740"/>
    <w:rsid w:val="00B741A5"/>
    <w:rsid w:val="00B74D39"/>
    <w:rsid w:val="00B750A7"/>
    <w:rsid w:val="00B751D3"/>
    <w:rsid w:val="00B80B54"/>
    <w:rsid w:val="00B826DB"/>
    <w:rsid w:val="00B94052"/>
    <w:rsid w:val="00B953A0"/>
    <w:rsid w:val="00B96D5A"/>
    <w:rsid w:val="00BA3341"/>
    <w:rsid w:val="00BA5225"/>
    <w:rsid w:val="00BB1670"/>
    <w:rsid w:val="00BB16BB"/>
    <w:rsid w:val="00BB21BB"/>
    <w:rsid w:val="00BB2F28"/>
    <w:rsid w:val="00BB6046"/>
    <w:rsid w:val="00BB76F9"/>
    <w:rsid w:val="00BC1FDD"/>
    <w:rsid w:val="00BC6CBC"/>
    <w:rsid w:val="00BD0967"/>
    <w:rsid w:val="00BD12AF"/>
    <w:rsid w:val="00BD6508"/>
    <w:rsid w:val="00BD6E5A"/>
    <w:rsid w:val="00BE1BF6"/>
    <w:rsid w:val="00BE72AF"/>
    <w:rsid w:val="00C005A6"/>
    <w:rsid w:val="00C02C18"/>
    <w:rsid w:val="00C105F2"/>
    <w:rsid w:val="00C203D7"/>
    <w:rsid w:val="00C20889"/>
    <w:rsid w:val="00C2275D"/>
    <w:rsid w:val="00C236C3"/>
    <w:rsid w:val="00C30123"/>
    <w:rsid w:val="00C3145B"/>
    <w:rsid w:val="00C567AA"/>
    <w:rsid w:val="00C578C0"/>
    <w:rsid w:val="00C62D2E"/>
    <w:rsid w:val="00C6684A"/>
    <w:rsid w:val="00C6775C"/>
    <w:rsid w:val="00C768E2"/>
    <w:rsid w:val="00C77E47"/>
    <w:rsid w:val="00C836C6"/>
    <w:rsid w:val="00C90F4C"/>
    <w:rsid w:val="00C92D9A"/>
    <w:rsid w:val="00C956EC"/>
    <w:rsid w:val="00C95F03"/>
    <w:rsid w:val="00CA5296"/>
    <w:rsid w:val="00CB34EB"/>
    <w:rsid w:val="00CD3690"/>
    <w:rsid w:val="00CD52C5"/>
    <w:rsid w:val="00CD7652"/>
    <w:rsid w:val="00CD7FB3"/>
    <w:rsid w:val="00CE05BC"/>
    <w:rsid w:val="00CE4392"/>
    <w:rsid w:val="00CE462B"/>
    <w:rsid w:val="00CE4B29"/>
    <w:rsid w:val="00CE7354"/>
    <w:rsid w:val="00CF1E40"/>
    <w:rsid w:val="00CF3555"/>
    <w:rsid w:val="00D006C5"/>
    <w:rsid w:val="00D01128"/>
    <w:rsid w:val="00D022AB"/>
    <w:rsid w:val="00D02E0A"/>
    <w:rsid w:val="00D04BF9"/>
    <w:rsid w:val="00D12ACD"/>
    <w:rsid w:val="00D21CB5"/>
    <w:rsid w:val="00D235D4"/>
    <w:rsid w:val="00D23604"/>
    <w:rsid w:val="00D34287"/>
    <w:rsid w:val="00D3595D"/>
    <w:rsid w:val="00D406ED"/>
    <w:rsid w:val="00D431E9"/>
    <w:rsid w:val="00D522C5"/>
    <w:rsid w:val="00D6020F"/>
    <w:rsid w:val="00D65702"/>
    <w:rsid w:val="00D65B71"/>
    <w:rsid w:val="00D65BC1"/>
    <w:rsid w:val="00D773D5"/>
    <w:rsid w:val="00D8109D"/>
    <w:rsid w:val="00D91234"/>
    <w:rsid w:val="00D92BE5"/>
    <w:rsid w:val="00D97488"/>
    <w:rsid w:val="00D978F9"/>
    <w:rsid w:val="00DA72F5"/>
    <w:rsid w:val="00DB3483"/>
    <w:rsid w:val="00DB3A98"/>
    <w:rsid w:val="00DB6BF9"/>
    <w:rsid w:val="00DB7D83"/>
    <w:rsid w:val="00DC1985"/>
    <w:rsid w:val="00DC345D"/>
    <w:rsid w:val="00DD197C"/>
    <w:rsid w:val="00DE0F71"/>
    <w:rsid w:val="00DE13D3"/>
    <w:rsid w:val="00DE22FB"/>
    <w:rsid w:val="00DE282F"/>
    <w:rsid w:val="00DE4D68"/>
    <w:rsid w:val="00DE59EE"/>
    <w:rsid w:val="00DF3FFC"/>
    <w:rsid w:val="00DF5E98"/>
    <w:rsid w:val="00DF7617"/>
    <w:rsid w:val="00E06F84"/>
    <w:rsid w:val="00E11C89"/>
    <w:rsid w:val="00E125A3"/>
    <w:rsid w:val="00E14A7E"/>
    <w:rsid w:val="00E151F8"/>
    <w:rsid w:val="00E15B61"/>
    <w:rsid w:val="00E15E36"/>
    <w:rsid w:val="00E34FEC"/>
    <w:rsid w:val="00E35585"/>
    <w:rsid w:val="00E447BE"/>
    <w:rsid w:val="00E45899"/>
    <w:rsid w:val="00E5031D"/>
    <w:rsid w:val="00E53F6D"/>
    <w:rsid w:val="00E5559E"/>
    <w:rsid w:val="00E56086"/>
    <w:rsid w:val="00E57A51"/>
    <w:rsid w:val="00E61446"/>
    <w:rsid w:val="00E6346D"/>
    <w:rsid w:val="00E6726E"/>
    <w:rsid w:val="00E7322E"/>
    <w:rsid w:val="00E73F34"/>
    <w:rsid w:val="00E77FA9"/>
    <w:rsid w:val="00E83A51"/>
    <w:rsid w:val="00E90044"/>
    <w:rsid w:val="00E9638A"/>
    <w:rsid w:val="00EA0375"/>
    <w:rsid w:val="00EA2B22"/>
    <w:rsid w:val="00EB3F68"/>
    <w:rsid w:val="00EB79C3"/>
    <w:rsid w:val="00EC0E9B"/>
    <w:rsid w:val="00EC345A"/>
    <w:rsid w:val="00EC5D71"/>
    <w:rsid w:val="00EC6BC1"/>
    <w:rsid w:val="00ED0A39"/>
    <w:rsid w:val="00ED4684"/>
    <w:rsid w:val="00EF05FA"/>
    <w:rsid w:val="00F0419F"/>
    <w:rsid w:val="00F13270"/>
    <w:rsid w:val="00F1418B"/>
    <w:rsid w:val="00F1420D"/>
    <w:rsid w:val="00F171D7"/>
    <w:rsid w:val="00F2297B"/>
    <w:rsid w:val="00F24760"/>
    <w:rsid w:val="00F26C55"/>
    <w:rsid w:val="00F27153"/>
    <w:rsid w:val="00F30DBA"/>
    <w:rsid w:val="00F317FF"/>
    <w:rsid w:val="00F34108"/>
    <w:rsid w:val="00F35EAD"/>
    <w:rsid w:val="00F40B7B"/>
    <w:rsid w:val="00F423E3"/>
    <w:rsid w:val="00F47F53"/>
    <w:rsid w:val="00F51D13"/>
    <w:rsid w:val="00F51E95"/>
    <w:rsid w:val="00F54866"/>
    <w:rsid w:val="00F54CEF"/>
    <w:rsid w:val="00F62144"/>
    <w:rsid w:val="00F63C87"/>
    <w:rsid w:val="00F73D94"/>
    <w:rsid w:val="00F76FAF"/>
    <w:rsid w:val="00F827B8"/>
    <w:rsid w:val="00F90030"/>
    <w:rsid w:val="00F94B83"/>
    <w:rsid w:val="00F974CB"/>
    <w:rsid w:val="00FA144C"/>
    <w:rsid w:val="00FA6CE0"/>
    <w:rsid w:val="00FB0E13"/>
    <w:rsid w:val="00FB1263"/>
    <w:rsid w:val="00FB1791"/>
    <w:rsid w:val="00FB28C2"/>
    <w:rsid w:val="00FB5894"/>
    <w:rsid w:val="00FB67D6"/>
    <w:rsid w:val="00FC2D49"/>
    <w:rsid w:val="00FC3B6B"/>
    <w:rsid w:val="00FD0B20"/>
    <w:rsid w:val="00FD1663"/>
    <w:rsid w:val="00FD21A9"/>
    <w:rsid w:val="00FD3E35"/>
    <w:rsid w:val="00FD3F2F"/>
    <w:rsid w:val="00FD405E"/>
    <w:rsid w:val="00FD52A2"/>
    <w:rsid w:val="00FD6430"/>
    <w:rsid w:val="00FD6FB7"/>
    <w:rsid w:val="00FE5DE9"/>
    <w:rsid w:val="00FE62D3"/>
    <w:rsid w:val="00FE74F4"/>
    <w:rsid w:val="00FF41C5"/>
    <w:rsid w:val="00FF47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85"/>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qFormat/>
    <w:rsid w:val="00DC1985"/>
    <w:pPr>
      <w:keepNext/>
      <w:spacing w:line="360" w:lineRule="auto"/>
      <w:ind w:left="2124" w:firstLine="708"/>
      <w:outlineLvl w:val="0"/>
    </w:pPr>
    <w:rPr>
      <w:rFonts w:ascii="Times New Roman" w:hAnsi="Times New Roman"/>
      <w:b/>
      <w:bCs/>
      <w:sz w:val="24"/>
      <w:szCs w:val="24"/>
    </w:rPr>
  </w:style>
  <w:style w:type="paragraph" w:styleId="Ttulo2">
    <w:name w:val="heading 2"/>
    <w:basedOn w:val="Normal"/>
    <w:next w:val="Normal"/>
    <w:link w:val="Ttulo2Char"/>
    <w:qFormat/>
    <w:rsid w:val="00DC1985"/>
    <w:pPr>
      <w:keepNext/>
      <w:jc w:val="center"/>
      <w:outlineLvl w:val="1"/>
    </w:pPr>
    <w:rPr>
      <w:b/>
      <w:bCs/>
    </w:rPr>
  </w:style>
  <w:style w:type="paragraph" w:styleId="Ttulo3">
    <w:name w:val="heading 3"/>
    <w:basedOn w:val="Normal"/>
    <w:next w:val="Normal"/>
    <w:link w:val="Ttulo3Char"/>
    <w:qFormat/>
    <w:rsid w:val="00DC1985"/>
    <w:pPr>
      <w:keepNext/>
      <w:jc w:val="both"/>
      <w:outlineLvl w:val="2"/>
    </w:pPr>
    <w:rPr>
      <w:b/>
      <w:bCs/>
    </w:rPr>
  </w:style>
  <w:style w:type="paragraph" w:styleId="Ttulo5">
    <w:name w:val="heading 5"/>
    <w:basedOn w:val="Normal"/>
    <w:next w:val="Normal"/>
    <w:link w:val="Ttulo5Char"/>
    <w:qFormat/>
    <w:rsid w:val="00DC1985"/>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C198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DC1985"/>
    <w:rPr>
      <w:rFonts w:ascii="Arial" w:eastAsia="Times New Roman" w:hAnsi="Arial" w:cs="Times New Roman"/>
      <w:b/>
      <w:bCs/>
      <w:szCs w:val="20"/>
      <w:lang w:eastAsia="pt-BR"/>
    </w:rPr>
  </w:style>
  <w:style w:type="character" w:customStyle="1" w:styleId="Ttulo3Char">
    <w:name w:val="Título 3 Char"/>
    <w:basedOn w:val="Fontepargpadro"/>
    <w:link w:val="Ttulo3"/>
    <w:rsid w:val="00DC1985"/>
    <w:rPr>
      <w:rFonts w:ascii="Arial" w:eastAsia="Times New Roman" w:hAnsi="Arial" w:cs="Times New Roman"/>
      <w:b/>
      <w:bCs/>
      <w:szCs w:val="20"/>
      <w:lang w:eastAsia="pt-BR"/>
    </w:rPr>
  </w:style>
  <w:style w:type="character" w:customStyle="1" w:styleId="Ttulo5Char">
    <w:name w:val="Título 5 Char"/>
    <w:basedOn w:val="Fontepargpadro"/>
    <w:link w:val="Ttulo5"/>
    <w:rsid w:val="00DC1985"/>
    <w:rPr>
      <w:rFonts w:ascii="Arial" w:eastAsia="Times New Roman" w:hAnsi="Arial" w:cs="Times New Roman"/>
      <w:b/>
      <w:bCs/>
      <w:i/>
      <w:iCs/>
      <w:sz w:val="26"/>
      <w:szCs w:val="26"/>
      <w:lang w:eastAsia="pt-BR"/>
    </w:rPr>
  </w:style>
  <w:style w:type="paragraph" w:styleId="Cabealho">
    <w:name w:val="header"/>
    <w:basedOn w:val="Normal"/>
    <w:link w:val="CabealhoChar"/>
    <w:rsid w:val="00DC1985"/>
    <w:pPr>
      <w:tabs>
        <w:tab w:val="center" w:pos="4252"/>
        <w:tab w:val="right" w:pos="8504"/>
      </w:tabs>
    </w:pPr>
  </w:style>
  <w:style w:type="character" w:customStyle="1" w:styleId="CabealhoChar">
    <w:name w:val="Cabeçalho Char"/>
    <w:basedOn w:val="Fontepargpadro"/>
    <w:link w:val="Cabealho"/>
    <w:rsid w:val="00DC1985"/>
    <w:rPr>
      <w:rFonts w:ascii="Arial" w:eastAsia="Times New Roman" w:hAnsi="Arial" w:cs="Times New Roman"/>
      <w:szCs w:val="20"/>
      <w:lang w:eastAsia="pt-BR"/>
    </w:rPr>
  </w:style>
  <w:style w:type="paragraph" w:styleId="Rodap">
    <w:name w:val="footer"/>
    <w:basedOn w:val="Normal"/>
    <w:link w:val="RodapChar"/>
    <w:rsid w:val="00DC1985"/>
    <w:pPr>
      <w:tabs>
        <w:tab w:val="center" w:pos="4252"/>
        <w:tab w:val="right" w:pos="8504"/>
      </w:tabs>
    </w:pPr>
  </w:style>
  <w:style w:type="character" w:customStyle="1" w:styleId="RodapChar">
    <w:name w:val="Rodapé Char"/>
    <w:basedOn w:val="Fontepargpadro"/>
    <w:link w:val="Rodap"/>
    <w:rsid w:val="00DC1985"/>
    <w:rPr>
      <w:rFonts w:ascii="Arial" w:eastAsia="Times New Roman" w:hAnsi="Arial" w:cs="Times New Roman"/>
      <w:szCs w:val="20"/>
      <w:lang w:eastAsia="pt-BR"/>
    </w:rPr>
  </w:style>
  <w:style w:type="paragraph" w:styleId="Textoembloco">
    <w:name w:val="Block Text"/>
    <w:basedOn w:val="Normal"/>
    <w:rsid w:val="00DC1985"/>
    <w:pPr>
      <w:ind w:left="4253" w:right="57" w:firstLine="1134"/>
      <w:jc w:val="both"/>
    </w:pPr>
    <w:rPr>
      <w:i/>
      <w:spacing w:val="14"/>
    </w:rPr>
  </w:style>
  <w:style w:type="paragraph" w:styleId="Corpodetexto">
    <w:name w:val="Body Text"/>
    <w:basedOn w:val="Normal"/>
    <w:link w:val="CorpodetextoChar"/>
    <w:rsid w:val="00DC1985"/>
    <w:pPr>
      <w:spacing w:before="120" w:line="360" w:lineRule="auto"/>
      <w:jc w:val="both"/>
    </w:pPr>
    <w:rPr>
      <w:b/>
      <w:bCs/>
    </w:rPr>
  </w:style>
  <w:style w:type="character" w:customStyle="1" w:styleId="CorpodetextoChar">
    <w:name w:val="Corpo de texto Char"/>
    <w:basedOn w:val="Fontepargpadro"/>
    <w:link w:val="Corpodetexto"/>
    <w:rsid w:val="00DC1985"/>
    <w:rPr>
      <w:rFonts w:ascii="Arial" w:eastAsia="Times New Roman" w:hAnsi="Arial" w:cs="Times New Roman"/>
      <w:b/>
      <w:bCs/>
      <w:szCs w:val="20"/>
      <w:lang w:eastAsia="pt-BR"/>
    </w:rPr>
  </w:style>
  <w:style w:type="paragraph" w:styleId="Recuodecorpodetexto2">
    <w:name w:val="Body Text Indent 2"/>
    <w:basedOn w:val="Normal"/>
    <w:link w:val="Recuodecorpodetexto2Char"/>
    <w:rsid w:val="00DC1985"/>
    <w:pPr>
      <w:spacing w:before="120" w:line="360" w:lineRule="auto"/>
      <w:ind w:firstLine="1418"/>
      <w:jc w:val="both"/>
    </w:pPr>
    <w:rPr>
      <w:b/>
    </w:rPr>
  </w:style>
  <w:style w:type="character" w:customStyle="1" w:styleId="Recuodecorpodetexto2Char">
    <w:name w:val="Recuo de corpo de texto 2 Char"/>
    <w:basedOn w:val="Fontepargpadro"/>
    <w:link w:val="Recuodecorpodetexto2"/>
    <w:rsid w:val="00DC1985"/>
    <w:rPr>
      <w:rFonts w:ascii="Arial" w:eastAsia="Times New Roman" w:hAnsi="Arial" w:cs="Times New Roman"/>
      <w:b/>
      <w:szCs w:val="20"/>
      <w:lang w:eastAsia="pt-BR"/>
    </w:rPr>
  </w:style>
  <w:style w:type="character" w:styleId="Hyperlink">
    <w:name w:val="Hyperlink"/>
    <w:basedOn w:val="Fontepargpadro"/>
    <w:rsid w:val="00DC1985"/>
    <w:rPr>
      <w:color w:val="0000FF"/>
      <w:u w:val="single"/>
    </w:rPr>
  </w:style>
  <w:style w:type="paragraph" w:styleId="Ttulo">
    <w:name w:val="Title"/>
    <w:basedOn w:val="Normal"/>
    <w:link w:val="TtuloChar"/>
    <w:qFormat/>
    <w:rsid w:val="00DC1985"/>
    <w:pPr>
      <w:jc w:val="center"/>
    </w:pPr>
    <w:rPr>
      <w:rFonts w:ascii="Times New Roman" w:hAnsi="Times New Roman"/>
      <w:b/>
      <w:bCs/>
      <w:sz w:val="24"/>
      <w:szCs w:val="24"/>
    </w:rPr>
  </w:style>
  <w:style w:type="character" w:customStyle="1" w:styleId="TtuloChar">
    <w:name w:val="Título Char"/>
    <w:basedOn w:val="Fontepargpadro"/>
    <w:link w:val="Ttulo"/>
    <w:rsid w:val="00DC1985"/>
    <w:rPr>
      <w:rFonts w:ascii="Times New Roman" w:eastAsia="Times New Roman" w:hAnsi="Times New Roman" w:cs="Times New Roman"/>
      <w:b/>
      <w:bCs/>
      <w:sz w:val="24"/>
      <w:szCs w:val="24"/>
      <w:lang w:eastAsia="pt-BR"/>
    </w:rPr>
  </w:style>
  <w:style w:type="paragraph" w:customStyle="1" w:styleId="Padro">
    <w:name w:val="Padrão"/>
    <w:rsid w:val="00DC1985"/>
    <w:pPr>
      <w:widowControl w:val="0"/>
      <w:autoSpaceDE w:val="0"/>
      <w:autoSpaceDN w:val="0"/>
      <w:spacing w:after="0" w:line="240" w:lineRule="auto"/>
      <w:jc w:val="both"/>
    </w:pPr>
    <w:rPr>
      <w:rFonts w:ascii="Times New Roman" w:eastAsia="Times New Roman" w:hAnsi="Times New Roman" w:cs="Times New Roman"/>
      <w:sz w:val="20"/>
      <w:szCs w:val="24"/>
      <w:lang w:val="en-US" w:eastAsia="pt-BR"/>
    </w:rPr>
  </w:style>
  <w:style w:type="paragraph" w:styleId="Corpodetexto3">
    <w:name w:val="Body Text 3"/>
    <w:basedOn w:val="Normal"/>
    <w:link w:val="Corpodetexto3Char"/>
    <w:rsid w:val="00DC1985"/>
    <w:pPr>
      <w:suppressAutoHyphens/>
      <w:spacing w:line="360" w:lineRule="auto"/>
      <w:jc w:val="both"/>
    </w:pPr>
  </w:style>
  <w:style w:type="character" w:customStyle="1" w:styleId="Corpodetexto3Char">
    <w:name w:val="Corpo de texto 3 Char"/>
    <w:basedOn w:val="Fontepargpadro"/>
    <w:link w:val="Corpodetexto3"/>
    <w:rsid w:val="00DC1985"/>
    <w:rPr>
      <w:rFonts w:ascii="Arial" w:eastAsia="Times New Roman" w:hAnsi="Arial" w:cs="Times New Roman"/>
      <w:szCs w:val="20"/>
      <w:lang w:eastAsia="pt-BR"/>
    </w:rPr>
  </w:style>
  <w:style w:type="character" w:styleId="Nmerodepgina">
    <w:name w:val="page number"/>
    <w:basedOn w:val="Fontepargpadro"/>
    <w:rsid w:val="00DC1985"/>
  </w:style>
  <w:style w:type="paragraph" w:styleId="Textodebalo">
    <w:name w:val="Balloon Text"/>
    <w:basedOn w:val="Normal"/>
    <w:link w:val="TextodebaloChar"/>
    <w:semiHidden/>
    <w:rsid w:val="00DC1985"/>
    <w:rPr>
      <w:rFonts w:ascii="Tahoma" w:hAnsi="Tahoma" w:cs="Tahoma"/>
      <w:sz w:val="16"/>
      <w:szCs w:val="16"/>
    </w:rPr>
  </w:style>
  <w:style w:type="character" w:customStyle="1" w:styleId="TextodebaloChar">
    <w:name w:val="Texto de balão Char"/>
    <w:basedOn w:val="Fontepargpadro"/>
    <w:link w:val="Textodebalo"/>
    <w:semiHidden/>
    <w:rsid w:val="00DC1985"/>
    <w:rPr>
      <w:rFonts w:ascii="Tahoma" w:eastAsia="Times New Roman" w:hAnsi="Tahoma" w:cs="Tahoma"/>
      <w:sz w:val="16"/>
      <w:szCs w:val="16"/>
      <w:lang w:eastAsia="pt-BR"/>
    </w:rPr>
  </w:style>
  <w:style w:type="table" w:styleId="Tabelacomgrade">
    <w:name w:val="Table Grid"/>
    <w:basedOn w:val="Tabelanormal"/>
    <w:rsid w:val="00DC198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DC1985"/>
    <w:pPr>
      <w:spacing w:after="120" w:line="480" w:lineRule="auto"/>
    </w:pPr>
  </w:style>
  <w:style w:type="character" w:customStyle="1" w:styleId="Corpodetexto2Char">
    <w:name w:val="Corpo de texto 2 Char"/>
    <w:basedOn w:val="Fontepargpadro"/>
    <w:link w:val="Corpodetexto2"/>
    <w:rsid w:val="00DC1985"/>
    <w:rPr>
      <w:rFonts w:ascii="Arial" w:eastAsia="Times New Roman" w:hAnsi="Arial" w:cs="Times New Roman"/>
      <w:szCs w:val="20"/>
      <w:lang w:eastAsia="pt-BR"/>
    </w:rPr>
  </w:style>
  <w:style w:type="paragraph" w:styleId="PargrafodaLista">
    <w:name w:val="List Paragraph"/>
    <w:basedOn w:val="Normal"/>
    <w:uiPriority w:val="1"/>
    <w:qFormat/>
    <w:rsid w:val="008258FF"/>
    <w:pPr>
      <w:ind w:left="720"/>
      <w:contextualSpacing/>
    </w:pPr>
  </w:style>
  <w:style w:type="character" w:customStyle="1" w:styleId="Nivel01Char">
    <w:name w:val="Nivel 01 Char"/>
    <w:basedOn w:val="Fontepargpadro"/>
    <w:link w:val="Nivel01"/>
    <w:locked/>
    <w:rsid w:val="005D5B0D"/>
    <w:rPr>
      <w:rFonts w:ascii="Ecofont_Spranq_eco_Sans" w:hAnsi="Ecofont_Spranq_eco_Sans"/>
      <w:b/>
      <w:bCs/>
      <w:color w:val="000000"/>
    </w:rPr>
  </w:style>
  <w:style w:type="paragraph" w:customStyle="1" w:styleId="Nivel01">
    <w:name w:val="Nivel 01"/>
    <w:basedOn w:val="Ttulo1"/>
    <w:next w:val="Normal"/>
    <w:link w:val="Nivel01Char"/>
    <w:qFormat/>
    <w:rsid w:val="005D5B0D"/>
    <w:pPr>
      <w:keepLines/>
      <w:numPr>
        <w:numId w:val="5"/>
      </w:numPr>
      <w:tabs>
        <w:tab w:val="left" w:pos="567"/>
      </w:tabs>
      <w:spacing w:before="240" w:line="240" w:lineRule="auto"/>
      <w:jc w:val="both"/>
    </w:pPr>
    <w:rPr>
      <w:rFonts w:ascii="Ecofont_Spranq_eco_Sans" w:eastAsiaTheme="minorHAnsi" w:hAnsi="Ecofont_Spranq_eco_Sans" w:cstheme="minorBidi"/>
      <w:color w:val="000000"/>
      <w:sz w:val="22"/>
      <w:szCs w:val="22"/>
      <w:lang w:eastAsia="en-US"/>
    </w:rPr>
  </w:style>
</w:styles>
</file>

<file path=word/webSettings.xml><?xml version="1.0" encoding="utf-8"?>
<w:webSettings xmlns:r="http://schemas.openxmlformats.org/officeDocument/2006/relationships" xmlns:w="http://schemas.openxmlformats.org/wordprocessingml/2006/main">
  <w:divs>
    <w:div w:id="178203783">
      <w:bodyDiv w:val="1"/>
      <w:marLeft w:val="0"/>
      <w:marRight w:val="0"/>
      <w:marTop w:val="0"/>
      <w:marBottom w:val="0"/>
      <w:divBdr>
        <w:top w:val="none" w:sz="0" w:space="0" w:color="auto"/>
        <w:left w:val="none" w:sz="0" w:space="0" w:color="auto"/>
        <w:bottom w:val="none" w:sz="0" w:space="0" w:color="auto"/>
        <w:right w:val="none" w:sz="0" w:space="0" w:color="auto"/>
      </w:divBdr>
    </w:div>
    <w:div w:id="661084887">
      <w:bodyDiv w:val="1"/>
      <w:marLeft w:val="0"/>
      <w:marRight w:val="0"/>
      <w:marTop w:val="0"/>
      <w:marBottom w:val="0"/>
      <w:divBdr>
        <w:top w:val="none" w:sz="0" w:space="0" w:color="auto"/>
        <w:left w:val="none" w:sz="0" w:space="0" w:color="auto"/>
        <w:bottom w:val="none" w:sz="0" w:space="0" w:color="auto"/>
        <w:right w:val="none" w:sz="0" w:space="0" w:color="auto"/>
      </w:divBdr>
    </w:div>
    <w:div w:id="13872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52E58-B3C2-45DC-A4ED-A5F8A0431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1740</Words>
  <Characters>9398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cp:lastPrinted>2019-02-11T15:03:00Z</cp:lastPrinted>
  <dcterms:created xsi:type="dcterms:W3CDTF">2020-08-03T13:26:00Z</dcterms:created>
  <dcterms:modified xsi:type="dcterms:W3CDTF">2020-08-03T13:50:00Z</dcterms:modified>
</cp:coreProperties>
</file>